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E0FD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DefaultParagraphFont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BB5C0C8" w:rsidR="00297AFF" w:rsidRPr="00254CE7" w:rsidRDefault="004B0C0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Header"/>
        <w:rPr>
          <w:sz w:val="14"/>
        </w:rPr>
      </w:pPr>
    </w:p>
    <w:tbl>
      <w:tblPr>
        <w:tblStyle w:val="TableGrid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EDF85C8" w:rsidR="00297AFF" w:rsidRPr="00981801" w:rsidRDefault="008E0EF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767A2A2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DefaultParagraphFont"/>
                  <w:b/>
                  <w:sz w:val="22"/>
                </w:rPr>
              </w:sdtEndPr>
              <w:sdtContent>
                <w:r w:rsidR="008E0EF0">
                  <w:rPr>
                    <w:rStyle w:val="Estilo12"/>
                  </w:rPr>
                  <w:t>Electricidad y Magnetismo</w:t>
                </w:r>
              </w:sdtContent>
            </w:sdt>
          </w:p>
        </w:tc>
        <w:tc>
          <w:tcPr>
            <w:tcW w:w="4400" w:type="dxa"/>
          </w:tcPr>
          <w:p w14:paraId="4D90258F" w14:textId="636C51E2" w:rsidR="00297AFF" w:rsidRPr="00981801" w:rsidRDefault="008E0EF0" w:rsidP="00B07DCE">
            <w:pPr>
              <w:rPr>
                <w:sz w:val="18"/>
              </w:rPr>
            </w:pPr>
            <w:r>
              <w:rPr>
                <w:sz w:val="18"/>
              </w:rPr>
              <w:t>PIB2</w:t>
            </w:r>
            <w:r w:rsidR="002B37B0">
              <w:rPr>
                <w:sz w:val="18"/>
              </w:rPr>
              <w:t>1</w:t>
            </w:r>
            <w:bookmarkStart w:id="0" w:name="_GoBack"/>
            <w:bookmarkEnd w:id="0"/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69306AB" w:rsidR="00297AFF" w:rsidRPr="008A4360" w:rsidRDefault="008E0EF0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BC1E6F5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DefaultParagraphFont"/>
                  <w:b/>
                  <w:sz w:val="22"/>
                </w:rPr>
              </w:sdtEndPr>
              <w:sdtContent>
                <w:r w:rsidR="008E0EF0">
                  <w:rPr>
                    <w:rStyle w:val="Estilo19"/>
                  </w:rPr>
                  <w:t>Jorge Alberto Hernández Tapia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ListParagraph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D7FF8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D7A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2070995892"/>
                <w:placeholder>
                  <w:docPart w:val="80782AFF19064880B6D69CF3B44A9684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F00EB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II. Electrostática</w:t>
                </w:r>
              </w:sdtContent>
            </w:sdt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9379308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107F35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D0446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C9BA30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27C2229A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Ley de Gauss.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70FA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7F96E3BC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B96FC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Aplicar la ley de Gauss a diferentes distribuciones de carga mediante ejercicios. </w:t>
            </w:r>
          </w:p>
          <w:p w14:paraId="6F8489B3" w14:textId="5DB628EA" w:rsidR="003D7FF8" w:rsidRPr="001C5D13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741562177"/>
              <w:placeholder>
                <w:docPart w:val="66F542B85DF8465DA53866CC2F669407"/>
              </w:placeholder>
            </w:sdtPr>
            <w:sdtEndPr>
              <w:rPr>
                <w:rStyle w:val="DefaultParagraphFont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DE58A2" w14:textId="77777777" w:rsidR="003D7FF8" w:rsidRPr="004B0C0E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>Física, conceptos y aplicaciones, 7a edic. rev.</w:t>
                </w:r>
                <w:r>
                  <w:rPr>
                    <w:rStyle w:val="Estilo57"/>
                  </w:rPr>
                  <w:t xml:space="preserve"> </w:t>
                </w:r>
                <w:r w:rsidRPr="004B0C0E">
                  <w:rPr>
                    <w:rStyle w:val="Estilo57"/>
                  </w:rPr>
                  <w:t>Tippens, P.</w:t>
                </w:r>
                <w:r>
                  <w:rPr>
                    <w:rStyle w:val="Estilo57"/>
                  </w:rPr>
                  <w:t xml:space="preserve">, </w:t>
                </w:r>
                <w:r w:rsidRPr="004B0C0E">
                  <w:rPr>
                    <w:rStyle w:val="Estilo57"/>
                  </w:rPr>
                  <w:t>(2011)</w:t>
                </w:r>
              </w:p>
              <w:p w14:paraId="4EFB1B3D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>ISBN: 9786071504-15</w:t>
                </w:r>
                <w:r>
                  <w:rPr>
                    <w:rStyle w:val="Estilo57"/>
                  </w:rPr>
                  <w:t>.</w:t>
                </w:r>
              </w:p>
              <w:p w14:paraId="1250CB94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09EAD21" w14:textId="77777777" w:rsidR="003D7FF8" w:rsidRPr="00395EAC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>Física para cursos con enfoque por competencias</w:t>
                </w:r>
                <w:r>
                  <w:rPr>
                    <w:rStyle w:val="Estilo57"/>
                  </w:rPr>
                  <w:t xml:space="preserve">, </w:t>
                </w:r>
                <w:r w:rsidRPr="00395EAC">
                  <w:rPr>
                    <w:rStyle w:val="Estilo57"/>
                  </w:rPr>
                  <w:t>Young, H.D., Freedman R. A., y Ford A.L</w:t>
                </w:r>
                <w:r>
                  <w:rPr>
                    <w:rStyle w:val="Estilo57"/>
                  </w:rPr>
                  <w:t xml:space="preserve">, </w:t>
                </w:r>
                <w:r w:rsidRPr="00395EAC">
                  <w:rPr>
                    <w:rStyle w:val="Estilo57"/>
                  </w:rPr>
                  <w:t>(2014)</w:t>
                </w:r>
              </w:p>
              <w:p w14:paraId="2264A5F4" w14:textId="77777777" w:rsidR="003D7FF8" w:rsidRPr="00395EAC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395EAC">
                  <w:rPr>
                    <w:rStyle w:val="Estilo57"/>
                  </w:rPr>
                  <w:t>ISBN:9786073223</w:t>
                </w:r>
              </w:p>
              <w:p w14:paraId="0A3F48C0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8D6AFB0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F1EC6C9" w14:textId="77777777" w:rsidR="003D7FF8" w:rsidRPr="004B0C0E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AA38679" w14:textId="7ABCCA4F" w:rsidR="003D7FF8" w:rsidRPr="001B2A54" w:rsidRDefault="003D7FF8" w:rsidP="003D7F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6105528C" w:rsidR="003D7FF8" w:rsidRPr="004B0C0E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53406607"/>
                <w:placeholder>
                  <w:docPart w:val="6ACF2066EA56442CB0751F8D4152A189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Google Meet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8E3" w14:textId="7E0EC54B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06587724"/>
                <w:placeholder>
                  <w:docPart w:val="E3D9DB352B054F1E99ED7E2CF5091FAB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 w:rsidR="0049042A">
                  <w:rPr>
                    <w:rStyle w:val="Estilo26"/>
                    <w:b/>
                    <w:bCs/>
                  </w:rPr>
                  <w:t>5/</w:t>
                </w:r>
                <w:r w:rsidR="00F83D8F">
                  <w:rPr>
                    <w:rStyle w:val="Estilo26"/>
                    <w:b/>
                    <w:bCs/>
                  </w:rPr>
                  <w:t>12</w:t>
                </w:r>
                <w:r>
                  <w:rPr>
                    <w:rStyle w:val="Estilo26"/>
                    <w:b/>
                    <w:bCs/>
                  </w:rPr>
                  <w:t xml:space="preserve"> de </w:t>
                </w:r>
                <w:r w:rsidR="00F83D8F">
                  <w:rPr>
                    <w:rStyle w:val="Estilo26"/>
                    <w:b/>
                    <w:bCs/>
                  </w:rPr>
                  <w:t>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70D7C951" w14:textId="2699C314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AD0" w14:textId="6E90A05C" w:rsidR="003D7FF8" w:rsidRPr="001B2A54" w:rsidRDefault="00F83D8F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="003D7F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7440D" w:rsidRPr="002D2A68" w14:paraId="4CD76887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F087" w14:textId="7CD9C233" w:rsidR="0017440D" w:rsidRDefault="00F83D8F" w:rsidP="0017440D">
            <w:pPr>
              <w:spacing w:after="0" w:line="240" w:lineRule="auto"/>
              <w:rPr>
                <w:rStyle w:val="Estilo86"/>
              </w:rPr>
            </w:pPr>
            <w:r w:rsidRPr="00F83D8F">
              <w:rPr>
                <w:rStyle w:val="Estilo86"/>
              </w:rPr>
              <w:t>III. Electrocinética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3393" w14:textId="5846D609" w:rsidR="0017440D" w:rsidRDefault="00F83D8F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Ley de Ohm y Circuitos Eléctricos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F534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29E92601" w14:textId="77777777" w:rsidR="0017440D" w:rsidRDefault="0017440D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61A5" w14:textId="3E01C88C" w:rsidR="00F83D8F" w:rsidRDefault="00F83D8F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0EB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 xml:space="preserve">Describir la Ley de Ohm y unidades de medida. </w:t>
            </w:r>
          </w:p>
          <w:p w14:paraId="5BF97314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</w:p>
          <w:p w14:paraId="0BC09BEA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>Describir el concepto de circuito eléctrico.</w:t>
            </w:r>
          </w:p>
          <w:p w14:paraId="772A04B8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</w:p>
          <w:p w14:paraId="70D8EF93" w14:textId="22040733" w:rsidR="0017440D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>Identificar los tipos de circuitos eléctricos y características: serie, paralelos y mixtos.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C52D" w14:textId="7B94F808" w:rsidR="0017440D" w:rsidRDefault="00F83D8F" w:rsidP="0017440D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Google Meet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1EA" w14:textId="54193FE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59090986"/>
                <w:placeholder>
                  <w:docPart w:val="3505FCC70D444F438CA02893A9E31F24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>
                  <w:rPr>
                    <w:rStyle w:val="Estilo26"/>
                    <w:b/>
                    <w:bCs/>
                  </w:rPr>
                  <w:t>19</w:t>
                </w:r>
                <w:r>
                  <w:rPr>
                    <w:rStyle w:val="Estilo26"/>
                    <w:b/>
                    <w:bCs/>
                  </w:rPr>
                  <w:t xml:space="preserve"> de 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3A78230B" w14:textId="77777777" w:rsidR="0017440D" w:rsidRDefault="0017440D" w:rsidP="0017440D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32B7" w14:textId="45AF4E4B" w:rsidR="0017440D" w:rsidRDefault="00F83D8F" w:rsidP="0017440D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8%</w:t>
            </w:r>
          </w:p>
        </w:tc>
      </w:tr>
      <w:tr w:rsidR="00F83D8F" w:rsidRPr="002D2A68" w14:paraId="21377D8C" w14:textId="77777777" w:rsidTr="003D7F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9B8E" w14:textId="667EA7DD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Style w:val="Estilo86"/>
              </w:rPr>
              <w:lastRenderedPageBreak/>
              <w:t>III. Electrocinética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6629" w14:textId="23FAA560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Ley de Ohm y Circuitos Eléctricos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106A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612DA9B8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776C6BF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070" w14:textId="23501EF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Style w:val="Estilo57"/>
              </w:rPr>
              <w:t>Explicar la aplicación de la Ley de Ohm en circuitos en serie, paralelos y mixtos.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795149A1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Google Meet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B14E" w14:textId="49F61F9D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78839083"/>
                <w:placeholder>
                  <w:docPart w:val="EED489952A0F47A2A8E363AF1B1703BA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>
                  <w:rPr>
                    <w:rStyle w:val="Estilo26"/>
                    <w:b/>
                    <w:bCs/>
                  </w:rPr>
                  <w:t>31</w:t>
                </w:r>
                <w:r>
                  <w:rPr>
                    <w:rStyle w:val="Estilo26"/>
                    <w:b/>
                    <w:bCs/>
                  </w:rPr>
                  <w:t xml:space="preserve"> de 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6C45B122" w14:textId="098C121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794872D1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27"/>
              </w:rPr>
              <w:t>9</w:t>
            </w:r>
            <w:r>
              <w:rPr>
                <w:rStyle w:val="Estilo27"/>
              </w:rPr>
              <w:t>%</w:t>
            </w:r>
          </w:p>
        </w:tc>
      </w:tr>
      <w:tr w:rsidR="00F83D8F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6902189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37739AB0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68DBAF8C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77777777" w:rsidR="00F83D8F" w:rsidRP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0B758B74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3CC277A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5F7C407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541E" w14:textId="77777777" w:rsidR="004E0FD7" w:rsidRDefault="004E0FD7" w:rsidP="00297AFF">
      <w:pPr>
        <w:spacing w:after="0" w:line="240" w:lineRule="auto"/>
      </w:pPr>
      <w:r>
        <w:separator/>
      </w:r>
    </w:p>
  </w:endnote>
  <w:endnote w:type="continuationSeparator" w:id="0">
    <w:p w14:paraId="51B80E43" w14:textId="77777777" w:rsidR="004E0FD7" w:rsidRDefault="004E0FD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457D" w14:textId="77777777" w:rsidR="00B07DCE" w:rsidRDefault="00B07DCE">
    <w:pPr>
      <w:pStyle w:val="Footer"/>
    </w:pPr>
  </w:p>
  <w:p w14:paraId="1DC2AEF1" w14:textId="77777777" w:rsidR="00B07DCE" w:rsidRDefault="00B0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B1DA" w14:textId="77777777" w:rsidR="004E0FD7" w:rsidRDefault="004E0FD7" w:rsidP="00297AFF">
      <w:pPr>
        <w:spacing w:after="0" w:line="240" w:lineRule="auto"/>
      </w:pPr>
      <w:r>
        <w:separator/>
      </w:r>
    </w:p>
  </w:footnote>
  <w:footnote w:type="continuationSeparator" w:id="0">
    <w:p w14:paraId="3887D248" w14:textId="77777777" w:rsidR="004E0FD7" w:rsidRDefault="004E0FD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Header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D77EE"/>
    <w:rsid w:val="000F0CDD"/>
    <w:rsid w:val="0011599A"/>
    <w:rsid w:val="00154492"/>
    <w:rsid w:val="0017440D"/>
    <w:rsid w:val="00227A69"/>
    <w:rsid w:val="00297AFF"/>
    <w:rsid w:val="002B37B0"/>
    <w:rsid w:val="00367F11"/>
    <w:rsid w:val="00395EAC"/>
    <w:rsid w:val="003D7FF8"/>
    <w:rsid w:val="00442653"/>
    <w:rsid w:val="00443CB3"/>
    <w:rsid w:val="0049042A"/>
    <w:rsid w:val="004B0C0E"/>
    <w:rsid w:val="004B51A1"/>
    <w:rsid w:val="004B7532"/>
    <w:rsid w:val="004E0FD7"/>
    <w:rsid w:val="004F7AF3"/>
    <w:rsid w:val="0050401F"/>
    <w:rsid w:val="00513148"/>
    <w:rsid w:val="007A23D5"/>
    <w:rsid w:val="007D3D0D"/>
    <w:rsid w:val="008D7066"/>
    <w:rsid w:val="008E0EF0"/>
    <w:rsid w:val="00925EEB"/>
    <w:rsid w:val="00965B58"/>
    <w:rsid w:val="009D7590"/>
    <w:rsid w:val="00B07DCE"/>
    <w:rsid w:val="00BA6FBD"/>
    <w:rsid w:val="00C86C2F"/>
    <w:rsid w:val="00CB72F6"/>
    <w:rsid w:val="00F00EB2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F"/>
  </w:style>
  <w:style w:type="paragraph" w:styleId="Footer">
    <w:name w:val="footer"/>
    <w:basedOn w:val="Normal"/>
    <w:link w:val="FooterCh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7AFF"/>
    <w:rPr>
      <w:color w:val="808080"/>
    </w:rPr>
  </w:style>
  <w:style w:type="paragraph" w:styleId="ListParagraph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DefaultParagraphFont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DefaultParagraphFont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DefaultParagraphFont"/>
    <w:uiPriority w:val="1"/>
    <w:rsid w:val="00297AFF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PlaceholderText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PlaceholderText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PlaceholderText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PlaceholderText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PlaceholderText"/>
              <w:sz w:val="18"/>
            </w:rPr>
            <w:t>Haga clic o pulse aquí para escribir texto.</w:t>
          </w:r>
        </w:p>
      </w:docPartBody>
    </w:docPart>
    <w:docPart>
      <w:docPartPr>
        <w:name w:val="80782AFF19064880B6D69CF3B44A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0746-30FD-42D6-8846-2240D497F298}"/>
      </w:docPartPr>
      <w:docPartBody>
        <w:p w:rsidR="00000000" w:rsidRDefault="00DD68BD" w:rsidP="00DD68BD">
          <w:pPr>
            <w:pStyle w:val="80782AFF19064880B6D69CF3B44A9684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6F542B85DF8465DA53866CC2F66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912-2269-4FBD-9B7C-6FE1A3CA14F6}"/>
      </w:docPartPr>
      <w:docPartBody>
        <w:p w:rsidR="00000000" w:rsidRDefault="00DD68BD" w:rsidP="00DD68BD">
          <w:pPr>
            <w:pStyle w:val="66F542B85DF8465DA53866CC2F669407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CF2066EA56442CB0751F8D4152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36CC-630D-4BA1-956E-F457FA04B58B}"/>
      </w:docPartPr>
      <w:docPartBody>
        <w:p w:rsidR="00000000" w:rsidRDefault="00DD68BD" w:rsidP="00DD68BD">
          <w:pPr>
            <w:pStyle w:val="6ACF2066EA56442CB0751F8D4152A189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D9DB352B054F1E99ED7E2CF509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CF8E-9BD9-47EF-AEBA-FD7BB45F2299}"/>
      </w:docPartPr>
      <w:docPartBody>
        <w:p w:rsidR="00000000" w:rsidRDefault="00DD68BD" w:rsidP="00DD68BD">
          <w:pPr>
            <w:pStyle w:val="E3D9DB352B054F1E99ED7E2CF5091FAB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05FCC70D444F438CA02893A9E3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86C3-144A-43A5-8BB0-D5F275A815EE}"/>
      </w:docPartPr>
      <w:docPartBody>
        <w:p w:rsidR="00000000" w:rsidRDefault="00DD68BD" w:rsidP="00DD68BD">
          <w:pPr>
            <w:pStyle w:val="3505FCC70D444F438CA02893A9E31F24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D489952A0F47A2A8E363AF1B17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0FFE-BA98-4860-B97F-FE79B2A34977}"/>
      </w:docPartPr>
      <w:docPartBody>
        <w:p w:rsidR="00000000" w:rsidRDefault="00DD68BD" w:rsidP="00DD68BD">
          <w:pPr>
            <w:pStyle w:val="EED489952A0F47A2A8E363AF1B1703BA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757A1"/>
    <w:rsid w:val="00156FBF"/>
    <w:rsid w:val="0040449D"/>
    <w:rsid w:val="00546081"/>
    <w:rsid w:val="00862249"/>
    <w:rsid w:val="00D95EAB"/>
    <w:rsid w:val="00DD68BD"/>
    <w:rsid w:val="00F54738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8BD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B5CF94305A274522AA35D71C654349AE">
    <w:name w:val="B5CF94305A274522AA35D71C654349AE"/>
    <w:rsid w:val="0040449D"/>
  </w:style>
  <w:style w:type="paragraph" w:customStyle="1" w:styleId="E6EFCE4B3E6C4FE88A5C129C6E0479FD">
    <w:name w:val="E6EFCE4B3E6C4FE88A5C129C6E0479FD"/>
    <w:rsid w:val="0040449D"/>
  </w:style>
  <w:style w:type="paragraph" w:customStyle="1" w:styleId="9CDB79A72C94424CBD5403D0A7BCD42B">
    <w:name w:val="9CDB79A72C94424CBD5403D0A7BCD42B"/>
    <w:rsid w:val="0040449D"/>
  </w:style>
  <w:style w:type="paragraph" w:customStyle="1" w:styleId="AC130BB644CE40B7943B6DCA8264E192">
    <w:name w:val="AC130BB644CE40B7943B6DCA8264E192"/>
    <w:rsid w:val="0040449D"/>
  </w:style>
  <w:style w:type="paragraph" w:customStyle="1" w:styleId="F8EBC780DF74474BBE3E27366E72ECE8">
    <w:name w:val="F8EBC780DF74474BBE3E27366E72ECE8"/>
    <w:rsid w:val="0040449D"/>
  </w:style>
  <w:style w:type="paragraph" w:customStyle="1" w:styleId="E3EF28C3EC7143F396B638301F971388">
    <w:name w:val="E3EF28C3EC7143F396B638301F971388"/>
    <w:rsid w:val="0040449D"/>
  </w:style>
  <w:style w:type="paragraph" w:customStyle="1" w:styleId="EADEF76A7EA54A7C97F9128F44EDE5AE">
    <w:name w:val="EADEF76A7EA54A7C97F9128F44EDE5AE"/>
    <w:rsid w:val="0040449D"/>
  </w:style>
  <w:style w:type="paragraph" w:customStyle="1" w:styleId="A0D5BB70A4304760AED5925D835C3866">
    <w:name w:val="A0D5BB70A4304760AED5925D835C3866"/>
    <w:rsid w:val="0040449D"/>
  </w:style>
  <w:style w:type="paragraph" w:customStyle="1" w:styleId="1656C2F3A0EC4981BE577C9202B7AD3F">
    <w:name w:val="1656C2F3A0EC4981BE577C9202B7AD3F"/>
    <w:rsid w:val="0040449D"/>
  </w:style>
  <w:style w:type="paragraph" w:customStyle="1" w:styleId="378C575B4A4C4C379565122FF31A1665">
    <w:name w:val="378C575B4A4C4C379565122FF31A1665"/>
    <w:rsid w:val="0040449D"/>
  </w:style>
  <w:style w:type="paragraph" w:customStyle="1" w:styleId="CDE4751DDAD148F5A19DDB7C2FF790C8">
    <w:name w:val="CDE4751DDAD148F5A19DDB7C2FF790C8"/>
    <w:rsid w:val="0040449D"/>
  </w:style>
  <w:style w:type="paragraph" w:customStyle="1" w:styleId="530C9BFD205C44898F5E8B9D9705BF08">
    <w:name w:val="530C9BFD205C44898F5E8B9D9705BF08"/>
    <w:rsid w:val="0040449D"/>
  </w:style>
  <w:style w:type="paragraph" w:customStyle="1" w:styleId="451F8E7D16E44CB6862A26A216AE7D59">
    <w:name w:val="451F8E7D16E44CB6862A26A216AE7D59"/>
    <w:rsid w:val="0040449D"/>
  </w:style>
  <w:style w:type="paragraph" w:customStyle="1" w:styleId="FCCCF13AF85147B5BF0CFCC42CE6818E">
    <w:name w:val="FCCCF13AF85147B5BF0CFCC42CE6818E"/>
    <w:rsid w:val="0040449D"/>
  </w:style>
  <w:style w:type="paragraph" w:customStyle="1" w:styleId="5EFE900E3CB04C8A9FE65DF6C3795BB0">
    <w:name w:val="5EFE900E3CB04C8A9FE65DF6C3795BB0"/>
    <w:rsid w:val="0040449D"/>
  </w:style>
  <w:style w:type="paragraph" w:customStyle="1" w:styleId="F9A9C870762E4465A8801FDBD2FCDC76">
    <w:name w:val="F9A9C870762E4465A8801FDBD2FCDC76"/>
    <w:rsid w:val="0040449D"/>
  </w:style>
  <w:style w:type="paragraph" w:customStyle="1" w:styleId="E18EB9B894F34934947D181B3A392A84">
    <w:name w:val="E18EB9B894F34934947D181B3A392A84"/>
    <w:rsid w:val="0040449D"/>
  </w:style>
  <w:style w:type="paragraph" w:customStyle="1" w:styleId="922E51C3CEC94BF6AC28870E11342000">
    <w:name w:val="922E51C3CEC94BF6AC28870E11342000"/>
    <w:rsid w:val="0040449D"/>
  </w:style>
  <w:style w:type="paragraph" w:customStyle="1" w:styleId="4E9AF93941674B088BE0677A240213E6">
    <w:name w:val="4E9AF93941674B088BE0677A240213E6"/>
    <w:rsid w:val="0040449D"/>
  </w:style>
  <w:style w:type="paragraph" w:customStyle="1" w:styleId="958AB78ADC194FE9B6450F947FBFF60A">
    <w:name w:val="958AB78ADC194FE9B6450F947FBFF60A"/>
    <w:rsid w:val="0040449D"/>
  </w:style>
  <w:style w:type="paragraph" w:customStyle="1" w:styleId="F001F499C0104237A2E7201418242834">
    <w:name w:val="F001F499C0104237A2E7201418242834"/>
    <w:rsid w:val="0040449D"/>
  </w:style>
  <w:style w:type="paragraph" w:customStyle="1" w:styleId="7C24C732068C45C5A81125DCAC4D1F72">
    <w:name w:val="7C24C732068C45C5A81125DCAC4D1F72"/>
    <w:rsid w:val="0040449D"/>
  </w:style>
  <w:style w:type="paragraph" w:customStyle="1" w:styleId="B70EEC8B8D4E45B186C3B02EEAC21033">
    <w:name w:val="B70EEC8B8D4E45B186C3B02EEAC21033"/>
    <w:rsid w:val="0040449D"/>
  </w:style>
  <w:style w:type="paragraph" w:customStyle="1" w:styleId="4BB12B30141144E2ABCAB75A0A98D572">
    <w:name w:val="4BB12B30141144E2ABCAB75A0A98D572"/>
    <w:rsid w:val="0040449D"/>
  </w:style>
  <w:style w:type="paragraph" w:customStyle="1" w:styleId="081E3AD79FB646B6912E0C168E65B1D6">
    <w:name w:val="081E3AD79FB646B6912E0C168E65B1D6"/>
    <w:rsid w:val="0040449D"/>
  </w:style>
  <w:style w:type="paragraph" w:customStyle="1" w:styleId="3BA4280429054529B8F36FE53AEA2563">
    <w:name w:val="3BA4280429054529B8F36FE53AEA2563"/>
    <w:rsid w:val="0040449D"/>
  </w:style>
  <w:style w:type="paragraph" w:customStyle="1" w:styleId="1AACEE75BF0E4CACB811B2EDBB5F9217">
    <w:name w:val="1AACEE75BF0E4CACB811B2EDBB5F9217"/>
    <w:rsid w:val="0040449D"/>
  </w:style>
  <w:style w:type="paragraph" w:customStyle="1" w:styleId="FC7D8B34908D4D5FB0C0E96EB826B9E8">
    <w:name w:val="FC7D8B34908D4D5FB0C0E96EB826B9E8"/>
    <w:rsid w:val="0040449D"/>
  </w:style>
  <w:style w:type="paragraph" w:customStyle="1" w:styleId="3CAEBE8786F94A37A25B31C4A007D6B0">
    <w:name w:val="3CAEBE8786F94A37A25B31C4A007D6B0"/>
    <w:rsid w:val="0040449D"/>
  </w:style>
  <w:style w:type="paragraph" w:customStyle="1" w:styleId="AB41E394F09B41EDA14DD8EC92860DCA">
    <w:name w:val="AB41E394F09B41EDA14DD8EC92860DCA"/>
    <w:rsid w:val="0040449D"/>
  </w:style>
  <w:style w:type="paragraph" w:customStyle="1" w:styleId="EDA84015F26943D391BC819C95E6F50E">
    <w:name w:val="EDA84015F26943D391BC819C95E6F50E"/>
    <w:rsid w:val="0040449D"/>
  </w:style>
  <w:style w:type="paragraph" w:customStyle="1" w:styleId="D1910AD4DF1A4EE58D383B886709FB61">
    <w:name w:val="D1910AD4DF1A4EE58D383B886709FB61"/>
    <w:rsid w:val="0040449D"/>
  </w:style>
  <w:style w:type="paragraph" w:customStyle="1" w:styleId="0FD23A9EE46C43B8B690932FB6EC83E7">
    <w:name w:val="0FD23A9EE46C43B8B690932FB6EC83E7"/>
    <w:rsid w:val="0040449D"/>
  </w:style>
  <w:style w:type="paragraph" w:customStyle="1" w:styleId="5829EAE7D7824BCF9AEF5B7C8FCA7397">
    <w:name w:val="5829EAE7D7824BCF9AEF5B7C8FCA7397"/>
    <w:rsid w:val="0040449D"/>
  </w:style>
  <w:style w:type="paragraph" w:customStyle="1" w:styleId="B6EC111D7FFD406EAFE9964AD0C72C9A">
    <w:name w:val="B6EC111D7FFD406EAFE9964AD0C72C9A"/>
    <w:rsid w:val="0040449D"/>
  </w:style>
  <w:style w:type="paragraph" w:customStyle="1" w:styleId="43874A721F1B4661875296CD23A63D59">
    <w:name w:val="43874A721F1B4661875296CD23A63D59"/>
    <w:rsid w:val="0040449D"/>
  </w:style>
  <w:style w:type="paragraph" w:customStyle="1" w:styleId="E332926FCB39486382ADD4AD04053F4A">
    <w:name w:val="E332926FCB39486382ADD4AD04053F4A"/>
    <w:rsid w:val="0040449D"/>
  </w:style>
  <w:style w:type="paragraph" w:customStyle="1" w:styleId="B926195D9E4744E9A8BE3D8A9AA23CD4">
    <w:name w:val="B926195D9E4744E9A8BE3D8A9AA23CD4"/>
    <w:rsid w:val="0040449D"/>
  </w:style>
  <w:style w:type="paragraph" w:customStyle="1" w:styleId="D4086F1D765B4AB3952482012BCFB55C">
    <w:name w:val="D4086F1D765B4AB3952482012BCFB55C"/>
    <w:rsid w:val="0040449D"/>
  </w:style>
  <w:style w:type="paragraph" w:customStyle="1" w:styleId="BA587E4880EB419DADCCB5DB2048F199">
    <w:name w:val="BA587E4880EB419DADCCB5DB2048F199"/>
    <w:rsid w:val="0040449D"/>
  </w:style>
  <w:style w:type="paragraph" w:customStyle="1" w:styleId="E0E05D3AC1614B5A823F4E1E92E9C4B2">
    <w:name w:val="E0E05D3AC1614B5A823F4E1E92E9C4B2"/>
    <w:rsid w:val="00F54738"/>
  </w:style>
  <w:style w:type="paragraph" w:customStyle="1" w:styleId="2293A84C57EA45229979C0452702FFC7">
    <w:name w:val="2293A84C57EA45229979C0452702FFC7"/>
    <w:rsid w:val="00F54738"/>
  </w:style>
  <w:style w:type="paragraph" w:customStyle="1" w:styleId="9674C47BDF6C4A758DD6D8651F8BCE09">
    <w:name w:val="9674C47BDF6C4A758DD6D8651F8BCE09"/>
    <w:rsid w:val="00F54738"/>
  </w:style>
  <w:style w:type="paragraph" w:customStyle="1" w:styleId="2D71FC3B7233452DABEE76F2D472336D">
    <w:name w:val="2D71FC3B7233452DABEE76F2D472336D"/>
    <w:rsid w:val="00F54738"/>
  </w:style>
  <w:style w:type="paragraph" w:customStyle="1" w:styleId="C26C6BBD447C4B91A85D19A1F1A33EFA">
    <w:name w:val="C26C6BBD447C4B91A85D19A1F1A33EFA"/>
    <w:rsid w:val="00F54738"/>
  </w:style>
  <w:style w:type="paragraph" w:customStyle="1" w:styleId="0CC430241B584BF8A13D64BC679F5B26">
    <w:name w:val="0CC430241B584BF8A13D64BC679F5B26"/>
    <w:rsid w:val="00F54738"/>
  </w:style>
  <w:style w:type="paragraph" w:customStyle="1" w:styleId="1825D7973215437096B807EAA3FAAF40">
    <w:name w:val="1825D7973215437096B807EAA3FAAF40"/>
    <w:rsid w:val="00F54738"/>
  </w:style>
  <w:style w:type="paragraph" w:customStyle="1" w:styleId="68B05A84C6734DEC8E5F1C577C8AF987">
    <w:name w:val="68B05A84C6734DEC8E5F1C577C8AF987"/>
    <w:rsid w:val="00F54738"/>
  </w:style>
  <w:style w:type="paragraph" w:customStyle="1" w:styleId="8C6244BA7B5640D095473CBC4D3D2E78">
    <w:name w:val="8C6244BA7B5640D095473CBC4D3D2E78"/>
    <w:rsid w:val="00F54738"/>
  </w:style>
  <w:style w:type="paragraph" w:customStyle="1" w:styleId="46738C92D46843E996A2EFCE99CC5FD4">
    <w:name w:val="46738C92D46843E996A2EFCE99CC5FD4"/>
    <w:rsid w:val="00DD68BD"/>
  </w:style>
  <w:style w:type="paragraph" w:customStyle="1" w:styleId="7DE15AB3C7C7481CB77114C57A7296C6">
    <w:name w:val="7DE15AB3C7C7481CB77114C57A7296C6"/>
    <w:rsid w:val="00DD68BD"/>
  </w:style>
  <w:style w:type="paragraph" w:customStyle="1" w:styleId="99192D5F13794256B8BAD750EF5DCA45">
    <w:name w:val="99192D5F13794256B8BAD750EF5DCA45"/>
    <w:rsid w:val="00DD68BD"/>
  </w:style>
  <w:style w:type="paragraph" w:customStyle="1" w:styleId="106CFA695EED4B6284FF2F0BF0B97F3F">
    <w:name w:val="106CFA695EED4B6284FF2F0BF0B97F3F"/>
    <w:rsid w:val="00DD68BD"/>
  </w:style>
  <w:style w:type="paragraph" w:customStyle="1" w:styleId="80782AFF19064880B6D69CF3B44A9684">
    <w:name w:val="80782AFF19064880B6D69CF3B44A9684"/>
    <w:rsid w:val="00DD68BD"/>
  </w:style>
  <w:style w:type="paragraph" w:customStyle="1" w:styleId="66F542B85DF8465DA53866CC2F669407">
    <w:name w:val="66F542B85DF8465DA53866CC2F669407"/>
    <w:rsid w:val="00DD68BD"/>
  </w:style>
  <w:style w:type="paragraph" w:customStyle="1" w:styleId="6ACF2066EA56442CB0751F8D4152A189">
    <w:name w:val="6ACF2066EA56442CB0751F8D4152A189"/>
    <w:rsid w:val="00DD68BD"/>
  </w:style>
  <w:style w:type="paragraph" w:customStyle="1" w:styleId="30B452CAF5524C1C8639A2C56227B062">
    <w:name w:val="30B452CAF5524C1C8639A2C56227B062"/>
    <w:rsid w:val="00DD68BD"/>
  </w:style>
  <w:style w:type="paragraph" w:customStyle="1" w:styleId="E3D9DB352B054F1E99ED7E2CF5091FAB">
    <w:name w:val="E3D9DB352B054F1E99ED7E2CF5091FAB"/>
    <w:rsid w:val="00DD68BD"/>
  </w:style>
  <w:style w:type="paragraph" w:customStyle="1" w:styleId="3505FCC70D444F438CA02893A9E31F24">
    <w:name w:val="3505FCC70D444F438CA02893A9E31F24"/>
    <w:rsid w:val="00DD68BD"/>
  </w:style>
  <w:style w:type="paragraph" w:customStyle="1" w:styleId="EED489952A0F47A2A8E363AF1B1703BA">
    <w:name w:val="EED489952A0F47A2A8E363AF1B1703BA"/>
    <w:rsid w:val="00DD6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 TAPIA</cp:lastModifiedBy>
  <cp:revision>3</cp:revision>
  <dcterms:created xsi:type="dcterms:W3CDTF">2020-06-28T00:39:00Z</dcterms:created>
  <dcterms:modified xsi:type="dcterms:W3CDTF">2020-06-28T00:39:00Z</dcterms:modified>
</cp:coreProperties>
</file>