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CB5C9BA" w:rsidR="00297AFF" w:rsidRPr="00254CE7" w:rsidRDefault="00773377" w:rsidP="00906F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6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06FEB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29/06/2020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25BD9313" w:rsidR="00297AFF" w:rsidRPr="00254CE7" w:rsidRDefault="002830B0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99EC484" w:rsidR="00297AFF" w:rsidRPr="00981801" w:rsidRDefault="0071725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Procesos Industriales: área Manufactura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5EFD9EC" w:rsidR="00297AFF" w:rsidRPr="00981801" w:rsidRDefault="00297AFF" w:rsidP="007172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17252">
                  <w:rPr>
                    <w:rStyle w:val="Estilo12"/>
                  </w:rPr>
                  <w:t>Integradora II</w:t>
                </w:r>
              </w:sdtContent>
            </w:sdt>
          </w:p>
        </w:tc>
        <w:tc>
          <w:tcPr>
            <w:tcW w:w="4400" w:type="dxa"/>
          </w:tcPr>
          <w:p w14:paraId="4D90258F" w14:textId="52C135B0" w:rsidR="00297AFF" w:rsidRPr="00981801" w:rsidRDefault="00297AFF" w:rsidP="003E4263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717252">
                  <w:rPr>
                    <w:rStyle w:val="Estilo13"/>
                  </w:rPr>
                  <w:t>PI BIS 5</w:t>
                </w:r>
                <w:r w:rsidR="003E4263">
                  <w:rPr>
                    <w:rStyle w:val="Estilo13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4D39C79" w:rsidR="00297AFF" w:rsidRPr="008A4360" w:rsidRDefault="00717252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Quinto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F8058DB" w:rsidR="00297AFF" w:rsidRPr="00B44588" w:rsidRDefault="00297AFF" w:rsidP="007172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717252">
                  <w:rPr>
                    <w:rStyle w:val="Estilo19"/>
                  </w:rPr>
                  <w:t>Mtro. Germán Reséndiz López</w:t>
                </w:r>
              </w:sdtContent>
            </w:sdt>
          </w:p>
        </w:tc>
      </w:tr>
    </w:tbl>
    <w:p w14:paraId="37565667" w14:textId="10DF3D15" w:rsidR="00297AFF" w:rsidRDefault="0079006D" w:rsidP="00297AFF">
      <w:pPr>
        <w:spacing w:after="0"/>
        <w:rPr>
          <w:b/>
        </w:rPr>
      </w:pPr>
      <w:r>
        <w:rPr>
          <w:b/>
        </w:rPr>
        <w:t>PLANEACIÓN Y EVALUACIÓN MES DE JULIO 2020</w:t>
      </w:r>
      <w:bookmarkStart w:id="0" w:name="_GoBack"/>
      <w:bookmarkEnd w:id="0"/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B6A8A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672DA9BF1C7D424B9D6C222CC25D6E1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607398137"/>
                  <w:placeholder>
                    <w:docPart w:val="EDFEF7458EE8475BA7CACFE3FFC6532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7C7A6EC7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  <w:t>II. Estudio Técnico de un proyecto productivo.</w:t>
                    </w:r>
                  </w:p>
                  <w:p w14:paraId="7FF8CA24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</w:pPr>
                    <w:r w:rsidRPr="00B0352E"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  <w:t>(Eje de desarrollo es el proyecto de integradora)</w:t>
                    </w:r>
                  </w:p>
                  <w:p w14:paraId="066FBF0B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0800B522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E318C4E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DE05397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1F3BE17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ED06A79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C916FEF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D83288" w14:textId="228004B5" w:rsidR="00AB6A8A" w:rsidRPr="001B2A54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B432" w14:textId="6C3C4AA5" w:rsidR="00AB6A8A" w:rsidRPr="00957826" w:rsidRDefault="00AB6A8A" w:rsidP="00AB6A8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578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3.1El proceso de producción</w:t>
            </w:r>
            <w:r w:rsidRPr="009578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11B9E8E" w14:textId="6A052235" w:rsidR="00AB6A8A" w:rsidRPr="00957826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3.1.1Las características de la maquinaría y el equipo a utilizar</w:t>
            </w:r>
          </w:p>
          <w:p w14:paraId="5B9E96DC" w14:textId="77777777" w:rsidR="00AB6A8A" w:rsidRPr="00957826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E0E57A0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37448FEF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5C529293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66CDE791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0439A189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31F6C1EA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6279E9E0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7A0E153B" w14:textId="77777777" w:rsidR="00AB6A8A" w:rsidRDefault="00AB6A8A" w:rsidP="00AB6A8A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491780F8" w14:textId="0D2D511F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99CF" w14:textId="7C87C87B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3.1El proceso de producción</w:t>
            </w:r>
          </w:p>
          <w:p w14:paraId="0023167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314F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1 Definición del proceso de producción</w:t>
            </w:r>
          </w:p>
          <w:p w14:paraId="790094A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2 Las fichas técnicas de la maquinaria y equipo</w:t>
            </w:r>
          </w:p>
          <w:p w14:paraId="6202F76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26D90D3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6FDCF40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0A8ADD2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0C53F45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0BD29F0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2A2AAF9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429E557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25BB83B6" w14:textId="1C07F9A3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2ED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02016F5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18FFA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1543A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02F4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373E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71C04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EA447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50D5C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252F1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8237" w14:textId="77777777" w:rsidR="00AB6A8A" w:rsidRDefault="00AB6A8A" w:rsidP="00AB6A8A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54C95C8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FC47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50FB1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BEB1B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B3E6E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E4C0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7FBD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7549A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96C69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4D303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62A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1 Definición del proceso de producción</w:t>
            </w:r>
          </w:p>
          <w:p w14:paraId="6B61AFD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Tarea 2 Las fichas técnicas de la maquinaria y equipo</w:t>
            </w:r>
          </w:p>
          <w:p w14:paraId="543EE7D9" w14:textId="41A4393F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10 de junio del 2020.</w:t>
            </w:r>
          </w:p>
          <w:p w14:paraId="0C51491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6D1E3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7735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F08D2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1FDDC981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11CB" w14:textId="7508BE08" w:rsidR="00AB6A8A" w:rsidRPr="0064699C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43B38A5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59CEED2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26D61F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6954F8C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BD9E53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13AEB1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7C5973B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0EBA4E9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1C66A9F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994174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9FDA7B7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AB6A8A" w:rsidRPr="002D2A68" w14:paraId="2E8242FB" w14:textId="77777777" w:rsidTr="00D529C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2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1711714773"/>
              <w:placeholder>
                <w:docPart w:val="21272B9C08DA451699BECA012584D41A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750234784"/>
                  <w:placeholder>
                    <w:docPart w:val="6C905E8984D748CCB78B2CE726F7CDB8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6BE6D333" w14:textId="26533AC9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  <w:t>II. Estudio Técnico de un proyecto productivo.</w:t>
                    </w:r>
                  </w:p>
                  <w:p w14:paraId="11413E3F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</w:pPr>
                    <w:r w:rsidRPr="00B0352E"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  <w:t>(Eje de desarrollo es el proyecto de integradora)</w:t>
                    </w:r>
                  </w:p>
                  <w:p w14:paraId="0EFDADF6" w14:textId="77777777" w:rsidR="00AB6A8A" w:rsidRDefault="00AB6A8A" w:rsidP="00AB6A8A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35077D40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B5CD3A4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3304127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D403155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2B1849E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F3942BD" w14:textId="77777777" w:rsidR="00AB6A8A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441DA1F" w14:textId="02C2465A" w:rsidR="00AB6A8A" w:rsidRPr="001B2A54" w:rsidRDefault="00AB6A8A" w:rsidP="00AB6A8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CF2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3.2Condiciones de trabajo</w:t>
            </w:r>
          </w:p>
          <w:p w14:paraId="6600223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E1BE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F1716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97E88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C1B0F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F70EA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B91C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64782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62497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A9E14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0CC637D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A0C3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3.2 Valoración de las condiciones de trabajo</w:t>
            </w:r>
          </w:p>
          <w:p w14:paraId="4B441C8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06A15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9231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74B719" w14:textId="1615E4D8" w:rsidR="00AB6A8A" w:rsidRP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</w:pPr>
            <w:r w:rsidRPr="00AB6A8A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  <w:t>Tarea 3 Las condiciones de trabajo</w:t>
            </w:r>
          </w:p>
          <w:p w14:paraId="70A1105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FC1C9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E2929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1DB54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C0D86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3A152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41353D36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648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572F60F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A6C57B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F2E7E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B7A28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E2B01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8A522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E55F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B3EC1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7543F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10A3" w14:textId="77777777" w:rsidR="00AB6A8A" w:rsidRDefault="00AB6A8A" w:rsidP="00AB6A8A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3890FAE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F581E3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84B216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B0E0EA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B1529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B94B2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8620F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AC7EB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865FDD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18876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B717" w14:textId="28F37DEB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 w:rsidRPr="00AB6A8A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es-MX"/>
              </w:rPr>
              <w:t>Tarea 3 Las condiciones de trabajo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18 de junio del 2020.</w:t>
            </w:r>
          </w:p>
          <w:p w14:paraId="21EFAF1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1C047C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2593E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967431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F45F6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FBF56F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77777777" w:rsidR="00AB6A8A" w:rsidRPr="001B2A54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AC56" w14:textId="77777777" w:rsidR="00AB6A8A" w:rsidRPr="0064699C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33B44E4A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72C3EB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676E66B7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116766D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46E09F84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32547640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6D495348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310CEFC9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5857CAF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3B120A25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es-MX"/>
              </w:rPr>
            </w:pPr>
          </w:p>
          <w:p w14:paraId="24BE2AF2" w14:textId="77777777" w:rsidR="00AB6A8A" w:rsidRDefault="00AB6A8A" w:rsidP="00AB6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4C942270" w14:textId="77777777" w:rsidTr="00845A0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-463659540"/>
              <w:placeholder>
                <w:docPart w:val="51862B87616349AB94808A3C24769B1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86"/>
                  </w:rPr>
                  <w:id w:val="576707767"/>
                  <w:placeholder>
                    <w:docPart w:val="357DA537B43849BF895E0D1F3BDAAC45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476DF10A" w14:textId="77777777" w:rsidR="00845A0C" w:rsidRDefault="00845A0C" w:rsidP="00845A0C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es-MX"/>
                      </w:rPr>
                      <w:t>II. Estudio Técnico de un proyecto productivo.</w:t>
                    </w:r>
                  </w:p>
                  <w:p w14:paraId="5FC4F90D" w14:textId="77777777" w:rsidR="00845A0C" w:rsidRDefault="00845A0C" w:rsidP="00845A0C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</w:pPr>
                    <w:r w:rsidRPr="00B0352E">
                      <w:rPr>
                        <w:rFonts w:ascii="Calibri" w:eastAsia="Times New Roman" w:hAnsi="Calibri" w:cs="Calibri"/>
                        <w:b/>
                        <w:color w:val="000000"/>
                        <w:sz w:val="16"/>
                        <w:szCs w:val="16"/>
                        <w:lang w:eastAsia="es-MX"/>
                      </w:rPr>
                      <w:t>(Eje de desarrollo es el proyecto de integradora)</w:t>
                    </w:r>
                  </w:p>
                  <w:p w14:paraId="2293618F" w14:textId="77777777" w:rsidR="00845A0C" w:rsidRDefault="00845A0C" w:rsidP="00845A0C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Cs w:val="18"/>
                        <w:lang w:eastAsia="es-MX"/>
                      </w:rPr>
                    </w:pPr>
                  </w:p>
                </w:sdtContent>
              </w:sdt>
              <w:p w14:paraId="0B126BC4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CBCF640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83FC9FE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234FFD3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647005E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CE5F143" w14:textId="77777777" w:rsidR="00845A0C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507272" w14:textId="2C656C63" w:rsidR="00845A0C" w:rsidRPr="001B2A54" w:rsidRDefault="00845A0C" w:rsidP="00845A0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3C0F" w14:textId="64E7DA73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3.3Estudio de métodos de trabajo</w:t>
            </w:r>
          </w:p>
          <w:p w14:paraId="56FD0FE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58AFF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6391C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BC96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CAF72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8282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A90E4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47BE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3024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5BF73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18A1A61A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A6E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3.3Aplicará los conceptos básicos de los métodos de trabajo</w:t>
            </w:r>
          </w:p>
          <w:p w14:paraId="134A78E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BF7D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2F3A50" w14:textId="1EC1AC45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Tarea 4 El método de trabajo </w:t>
            </w:r>
          </w:p>
          <w:p w14:paraId="7FDCCEA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F1A4D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4E2F8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DCF12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2AAA3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1BBD9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5C0B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41A82802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4CB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6F3F29C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3253F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CD00A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DF3A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9965B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F4C8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88DD3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9A997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ECB3" w14:textId="77777777" w:rsidR="00845A0C" w:rsidRDefault="00845A0C" w:rsidP="00845A0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11B2842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842F5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18394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92BA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EBC87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60BD7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B1210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4DE9C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0E735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792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Tarea 4 El método de trabajo </w:t>
            </w:r>
          </w:p>
          <w:p w14:paraId="36188E14" w14:textId="48D1CA0A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Entregado por el representante del equipo el 18 de junio del 2020.</w:t>
            </w:r>
          </w:p>
          <w:p w14:paraId="3340C05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F70D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684D8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723B8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63B3C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53A4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B418" w14:textId="77777777" w:rsidR="00845A0C" w:rsidRPr="0064699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132DC99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9BB3F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55071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FCF15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C2779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73649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E6517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10C7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D7115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C0D24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DF5E" w14:textId="6BF78F89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B83938C95A8D4574A0F47E663D6BD2E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II. Estudio Técnico de un proyecto productivo.</w:t>
                </w:r>
              </w:sdtContent>
            </w:sdt>
            <w:r>
              <w:rPr>
                <w:rStyle w:val="Estilo86"/>
              </w:rPr>
              <w:t xml:space="preserve"> </w:t>
            </w:r>
            <w:r w:rsidRPr="00B035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(Eje de desarrollo es el proyecto de integradora)</w:t>
            </w:r>
          </w:p>
          <w:p w14:paraId="2EFDD15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5438C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137CD7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A92DA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9F75B" w14:textId="28E8B1EB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5E3E5" w14:textId="3C74F864" w:rsidR="00845A0C" w:rsidRPr="00957826" w:rsidRDefault="00845A0C" w:rsidP="00845A0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3.4 Balanceo de líneas</w:t>
            </w:r>
          </w:p>
          <w:p w14:paraId="3BFE8600" w14:textId="7069FEB9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D5DEC3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73C520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022972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0E76A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4A438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F0C76CB" w14:textId="77777777" w:rsidR="00845A0C" w:rsidRPr="00957826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E6792EE" w14:textId="77777777" w:rsidR="00845A0C" w:rsidRDefault="00845A0C" w:rsidP="00845A0C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  <w:p w14:paraId="359341A4" w14:textId="0694AF12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5BDD" w14:textId="23A117CF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3.4Valorará la importancia de realizar el balanceo de la línea de producción</w:t>
            </w:r>
          </w:p>
          <w:p w14:paraId="5EB3004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4A873C3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Tarea 5 Aplicación del balanceo de línea</w:t>
            </w:r>
          </w:p>
          <w:p w14:paraId="2E6CD27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D40AA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A8C10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294D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13FD4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9F369" w14:textId="0A892619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BD5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didáctico elaborado por el profesor y el desarrollado por estudiantes del Programa Educativo TSU.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Procesos Industriales.</w:t>
            </w:r>
          </w:p>
          <w:p w14:paraId="18AD8CD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1488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8723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531FB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F3B67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0C043F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EFEE" w14:textId="77777777" w:rsidR="00845A0C" w:rsidRDefault="00845A0C" w:rsidP="00845A0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75F85F9D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79084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3FDB4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CBBE7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575B6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AA61C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0BBD86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B8B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Tarea 5 Aplicación del balanceo de línea</w:t>
            </w:r>
          </w:p>
          <w:p w14:paraId="0933CC8C" w14:textId="7CBC4186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 de agosto del 2020.</w:t>
            </w:r>
          </w:p>
          <w:p w14:paraId="6E3D1239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37F11031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79F816D5" w14:textId="6969D5D9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</w:p>
          <w:p w14:paraId="7672B94F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A383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62D65C50" w14:textId="283B2FA7" w:rsidR="00906FEB" w:rsidRPr="0064699C" w:rsidRDefault="00906FEB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(Corresponde a la Tarea 5 y tarea 6)</w:t>
            </w:r>
          </w:p>
          <w:p w14:paraId="7CE2A01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25A9AB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AC7E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02FCD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BD3B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E5480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0911D5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3C00D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8256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Style w:val="Estilo86"/>
                </w:rPr>
                <w:id w:val="-1848250504"/>
                <w:placeholder>
                  <w:docPart w:val="46129BB240EB4E70B5347D384445628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II. Estudio Técnico de un proyecto productivo.</w:t>
                </w:r>
              </w:sdtContent>
            </w:sdt>
            <w:r>
              <w:rPr>
                <w:rStyle w:val="Estilo86"/>
              </w:rPr>
              <w:t xml:space="preserve"> </w:t>
            </w:r>
            <w:r w:rsidRPr="00B035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(Eje de desarrollo es el proyecto de integradora)</w:t>
            </w:r>
          </w:p>
          <w:p w14:paraId="776A184B" w14:textId="411DC71F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3E5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3.5El punto de equilibrio</w:t>
            </w:r>
          </w:p>
          <w:p w14:paraId="214D253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98ED5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D61E5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55B8A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32FAFE" w14:textId="4FE1B798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D57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3.5Determinación del punto de equilibrio del producto del proyecto</w:t>
            </w:r>
          </w:p>
          <w:p w14:paraId="14E4844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B29532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3C4F5" w14:textId="721C5DB3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Tarea 6. Punto de equilibrio del proyecto.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325F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sdt>
              <w:sdtPr>
                <w:rPr>
                  <w:rStyle w:val="Estilo86"/>
                </w:rPr>
                <w:id w:val="-1903367695"/>
                <w:placeholder>
                  <w:docPart w:val="DCA7E15539E042869E05EFC70B415D0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Fonts w:ascii="Calibri" w:eastAsia="Times New Roman" w:hAnsi="Calibri" w:cs="Calibri"/>
                    <w:color w:val="000000"/>
                    <w:sz w:val="16"/>
                    <w:szCs w:val="16"/>
                    <w:lang w:eastAsia="es-MX"/>
                  </w:rPr>
                  <w:t>II. Estudio Técnico de un proyecto productivo.</w:t>
                </w:r>
              </w:sdtContent>
            </w:sdt>
            <w:r>
              <w:rPr>
                <w:rStyle w:val="Estilo86"/>
              </w:rPr>
              <w:t xml:space="preserve"> </w:t>
            </w:r>
            <w:r w:rsidRPr="00B035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(Eje de desarrollo es el proyecto de integradora)</w:t>
            </w:r>
          </w:p>
          <w:p w14:paraId="6E970F1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BE28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9DBC18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37A6F2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85D3" w14:textId="77777777" w:rsidR="00845A0C" w:rsidRDefault="00845A0C" w:rsidP="00845A0C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37333"/>
                <w:spacing w:val="3"/>
                <w:sz w:val="24"/>
                <w:szCs w:val="24"/>
                <w:shd w:val="clear" w:color="auto" w:fill="FFFFFF"/>
              </w:rPr>
              <w:t xml:space="preserve">Código de la clase  </w:t>
            </w:r>
            <w:r w:rsidRPr="00AE2FF1">
              <w:rPr>
                <w:rFonts w:ascii="Arial" w:hAnsi="Arial" w:cs="Arial"/>
                <w:color w:val="538135" w:themeColor="accent6" w:themeShade="BF"/>
                <w:spacing w:val="3"/>
                <w:sz w:val="24"/>
                <w:szCs w:val="24"/>
                <w:shd w:val="clear" w:color="auto" w:fill="FFFFFF"/>
              </w:rPr>
              <w:t>akz7fda</w:t>
            </w:r>
          </w:p>
          <w:p w14:paraId="477ABF6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0CA9E7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DEEF90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C77BD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BE48" w14:textId="361FFB4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 xml:space="preserve">Documento en PDF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Tarea 6. 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unto de equilibrio del proyecto</w:t>
            </w:r>
          </w:p>
          <w:p w14:paraId="190BC0B4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eastAsia="es-MX"/>
              </w:rPr>
              <w:t>. Entregado por el representante del equipo el 1 de agosto del 2020.</w:t>
            </w:r>
          </w:p>
          <w:p w14:paraId="645A882B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1656" w14:textId="77777777" w:rsidR="00906FEB" w:rsidRDefault="00906FEB" w:rsidP="00906F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1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0% 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 xml:space="preserve">de la </w:t>
            </w:r>
            <w:r w:rsidRPr="0064699C"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Evaluación Unidad I</w:t>
            </w: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I</w:t>
            </w:r>
          </w:p>
          <w:p w14:paraId="3E3AC3C6" w14:textId="77777777" w:rsidR="00906FEB" w:rsidRPr="0064699C" w:rsidRDefault="00906FEB" w:rsidP="00906F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8"/>
                <w:lang w:eastAsia="es-MX"/>
              </w:rPr>
              <w:t>(Corresponde a la Tarea 5 y tarea 6)</w:t>
            </w:r>
          </w:p>
          <w:p w14:paraId="0026B2CA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5A0C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42D5888E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845A0C" w:rsidRPr="001B2A54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845A0C" w:rsidRDefault="00845A0C" w:rsidP="00845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F9C11" w14:textId="77777777" w:rsidR="00773377" w:rsidRDefault="00773377" w:rsidP="00297AFF">
      <w:pPr>
        <w:spacing w:after="0" w:line="240" w:lineRule="auto"/>
      </w:pPr>
      <w:r>
        <w:separator/>
      </w:r>
    </w:p>
  </w:endnote>
  <w:endnote w:type="continuationSeparator" w:id="0">
    <w:p w14:paraId="768097F8" w14:textId="77777777" w:rsidR="00773377" w:rsidRDefault="0077337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3503" w14:textId="77777777" w:rsidR="00773377" w:rsidRDefault="00773377" w:rsidP="00297AFF">
      <w:pPr>
        <w:spacing w:after="0" w:line="240" w:lineRule="auto"/>
      </w:pPr>
      <w:r>
        <w:separator/>
      </w:r>
    </w:p>
  </w:footnote>
  <w:footnote w:type="continuationSeparator" w:id="0">
    <w:p w14:paraId="266B55AB" w14:textId="77777777" w:rsidR="00773377" w:rsidRDefault="0077337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362"/>
    <w:multiLevelType w:val="multilevel"/>
    <w:tmpl w:val="F75AF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E4A3E73"/>
    <w:multiLevelType w:val="multilevel"/>
    <w:tmpl w:val="0E589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20674722"/>
    <w:multiLevelType w:val="multilevel"/>
    <w:tmpl w:val="5B64A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2C1BEB"/>
    <w:multiLevelType w:val="hybridMultilevel"/>
    <w:tmpl w:val="F7DC6ACC"/>
    <w:lvl w:ilvl="0" w:tplc="9BC09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47AF7"/>
    <w:multiLevelType w:val="hybridMultilevel"/>
    <w:tmpl w:val="FFD8C680"/>
    <w:lvl w:ilvl="0" w:tplc="D812B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1AF9"/>
    <w:multiLevelType w:val="hybridMultilevel"/>
    <w:tmpl w:val="97F04F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2646"/>
    <w:rsid w:val="00075E72"/>
    <w:rsid w:val="0011599A"/>
    <w:rsid w:val="001202B1"/>
    <w:rsid w:val="002830B0"/>
    <w:rsid w:val="00297AFF"/>
    <w:rsid w:val="00392421"/>
    <w:rsid w:val="00396BC6"/>
    <w:rsid w:val="003E4263"/>
    <w:rsid w:val="00495721"/>
    <w:rsid w:val="004B7532"/>
    <w:rsid w:val="0050401F"/>
    <w:rsid w:val="00573D45"/>
    <w:rsid w:val="0064699C"/>
    <w:rsid w:val="00652B3E"/>
    <w:rsid w:val="00657291"/>
    <w:rsid w:val="00717252"/>
    <w:rsid w:val="00731B68"/>
    <w:rsid w:val="00773377"/>
    <w:rsid w:val="0079006D"/>
    <w:rsid w:val="00845A0C"/>
    <w:rsid w:val="008D7EF1"/>
    <w:rsid w:val="00906FEB"/>
    <w:rsid w:val="00913542"/>
    <w:rsid w:val="00957826"/>
    <w:rsid w:val="009A622D"/>
    <w:rsid w:val="009B5479"/>
    <w:rsid w:val="009D7590"/>
    <w:rsid w:val="00AB6A8A"/>
    <w:rsid w:val="00AE0898"/>
    <w:rsid w:val="00B0352E"/>
    <w:rsid w:val="00B07DCE"/>
    <w:rsid w:val="00B738C1"/>
    <w:rsid w:val="00BF39F5"/>
    <w:rsid w:val="00C344E9"/>
    <w:rsid w:val="00C86C2F"/>
    <w:rsid w:val="00CB72F6"/>
    <w:rsid w:val="00D529C5"/>
    <w:rsid w:val="00DA1FC1"/>
    <w:rsid w:val="00DF168B"/>
    <w:rsid w:val="00E919E1"/>
    <w:rsid w:val="00EF1580"/>
    <w:rsid w:val="00F0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672DA9BF1C7D424B9D6C222CC25D6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4A88-0612-4B7C-A30B-2B81AF5AA20B}"/>
      </w:docPartPr>
      <w:docPartBody>
        <w:p w:rsidR="00000000" w:rsidRDefault="00AC78BE" w:rsidP="00AC78BE">
          <w:pPr>
            <w:pStyle w:val="672DA9BF1C7D424B9D6C222CC25D6E1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DFEF7458EE8475BA7CACFE3FFC6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0D71-5562-49C1-8EC0-8BB75DBCD1D1}"/>
      </w:docPartPr>
      <w:docPartBody>
        <w:p w:rsidR="00000000" w:rsidRDefault="00AC78BE" w:rsidP="00AC78BE">
          <w:pPr>
            <w:pStyle w:val="EDFEF7458EE8475BA7CACFE3FFC6532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272B9C08DA451699BECA012584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4477-77A9-40D2-ADCB-7F52AB882A07}"/>
      </w:docPartPr>
      <w:docPartBody>
        <w:p w:rsidR="00000000" w:rsidRDefault="00AC78BE" w:rsidP="00AC78BE">
          <w:pPr>
            <w:pStyle w:val="21272B9C08DA451699BECA012584D41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C905E8984D748CCB78B2CE726F7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9B77-1B74-4EA1-AA98-EAFC3C2185BF}"/>
      </w:docPartPr>
      <w:docPartBody>
        <w:p w:rsidR="00000000" w:rsidRDefault="00AC78BE" w:rsidP="00AC78BE">
          <w:pPr>
            <w:pStyle w:val="6C905E8984D748CCB78B2CE726F7CDB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862B87616349AB94808A3C2476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7EDC-E5B0-41CB-B801-A13BDBA0BFAD}"/>
      </w:docPartPr>
      <w:docPartBody>
        <w:p w:rsidR="00000000" w:rsidRDefault="00AC78BE" w:rsidP="00AC78BE">
          <w:pPr>
            <w:pStyle w:val="51862B87616349AB94808A3C24769B1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7DA537B43849BF895E0D1F3BDA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7133-C0B7-43C4-8425-2A81E70B50D4}"/>
      </w:docPartPr>
      <w:docPartBody>
        <w:p w:rsidR="00000000" w:rsidRDefault="00AC78BE" w:rsidP="00AC78BE">
          <w:pPr>
            <w:pStyle w:val="357DA537B43849BF895E0D1F3BDAAC4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83938C95A8D4574A0F47E663D6B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F10C-08DF-4B2A-BA5F-231378F24EEF}"/>
      </w:docPartPr>
      <w:docPartBody>
        <w:p w:rsidR="00000000" w:rsidRDefault="00AC78BE" w:rsidP="00AC78BE">
          <w:pPr>
            <w:pStyle w:val="B83938C95A8D4574A0F47E663D6BD2E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129BB240EB4E70B5347D384445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B8A6-8FAF-420D-A2E6-C577A4EBC8D2}"/>
      </w:docPartPr>
      <w:docPartBody>
        <w:p w:rsidR="00000000" w:rsidRDefault="00AC78BE" w:rsidP="00AC78BE">
          <w:pPr>
            <w:pStyle w:val="46129BB240EB4E70B5347D384445628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CA7E15539E042869E05EFC70B41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25D9-6A1B-4A59-ABAD-AC9F49F879BB}"/>
      </w:docPartPr>
      <w:docPartBody>
        <w:p w:rsidR="00000000" w:rsidRDefault="00AC78BE" w:rsidP="00AC78BE">
          <w:pPr>
            <w:pStyle w:val="DCA7E15539E042869E05EFC70B415D0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84611"/>
    <w:rsid w:val="00265AB7"/>
    <w:rsid w:val="00521163"/>
    <w:rsid w:val="007472A4"/>
    <w:rsid w:val="00862249"/>
    <w:rsid w:val="008D368A"/>
    <w:rsid w:val="00AC78BE"/>
    <w:rsid w:val="00C57598"/>
    <w:rsid w:val="00D95EAB"/>
    <w:rsid w:val="00F876D3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78B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986080014E094EC880665AE6A2786DF7">
    <w:name w:val="986080014E094EC880665AE6A2786DF7"/>
    <w:rsid w:val="00084611"/>
  </w:style>
  <w:style w:type="paragraph" w:customStyle="1" w:styleId="E5D8FC2BB0F94FF88C7441A652076855">
    <w:name w:val="E5D8FC2BB0F94FF88C7441A652076855"/>
    <w:rsid w:val="00084611"/>
  </w:style>
  <w:style w:type="paragraph" w:customStyle="1" w:styleId="3C900068D765425C81FB38BB049E2ED7">
    <w:name w:val="3C900068D765425C81FB38BB049E2ED7"/>
    <w:rsid w:val="00084611"/>
  </w:style>
  <w:style w:type="paragraph" w:customStyle="1" w:styleId="4DE0EE519D724F7E8AD2B1CA7F5D40C2">
    <w:name w:val="4DE0EE519D724F7E8AD2B1CA7F5D40C2"/>
    <w:rsid w:val="00084611"/>
  </w:style>
  <w:style w:type="paragraph" w:customStyle="1" w:styleId="0F6DA96D3BE94852994B4D98B713EA20">
    <w:name w:val="0F6DA96D3BE94852994B4D98B713EA20"/>
    <w:rsid w:val="00AC78BE"/>
  </w:style>
  <w:style w:type="paragraph" w:customStyle="1" w:styleId="D7E8C37BACAA41969EA52C30E6AB3751">
    <w:name w:val="D7E8C37BACAA41969EA52C30E6AB3751"/>
    <w:rsid w:val="00AC78BE"/>
  </w:style>
  <w:style w:type="paragraph" w:customStyle="1" w:styleId="D658535032924BA49FD5EBA90FF37436">
    <w:name w:val="D658535032924BA49FD5EBA90FF37436"/>
    <w:rsid w:val="00AC78BE"/>
  </w:style>
  <w:style w:type="paragraph" w:customStyle="1" w:styleId="42FED66316624BFBBF0BFC19FDC91BAA">
    <w:name w:val="42FED66316624BFBBF0BFC19FDC91BAA"/>
    <w:rsid w:val="00AC78BE"/>
  </w:style>
  <w:style w:type="paragraph" w:customStyle="1" w:styleId="1FBFB00C5E9B49F9A488C06039710130">
    <w:name w:val="1FBFB00C5E9B49F9A488C06039710130"/>
    <w:rsid w:val="00AC78BE"/>
  </w:style>
  <w:style w:type="paragraph" w:customStyle="1" w:styleId="672DA9BF1C7D424B9D6C222CC25D6E12">
    <w:name w:val="672DA9BF1C7D424B9D6C222CC25D6E12"/>
    <w:rsid w:val="00AC78BE"/>
  </w:style>
  <w:style w:type="paragraph" w:customStyle="1" w:styleId="EDFEF7458EE8475BA7CACFE3FFC65321">
    <w:name w:val="EDFEF7458EE8475BA7CACFE3FFC65321"/>
    <w:rsid w:val="00AC78BE"/>
  </w:style>
  <w:style w:type="paragraph" w:customStyle="1" w:styleId="E640D07EB3174711B25412F438B559F7">
    <w:name w:val="E640D07EB3174711B25412F438B559F7"/>
    <w:rsid w:val="00AC78BE"/>
  </w:style>
  <w:style w:type="paragraph" w:customStyle="1" w:styleId="21272B9C08DA451699BECA012584D41A">
    <w:name w:val="21272B9C08DA451699BECA012584D41A"/>
    <w:rsid w:val="00AC78BE"/>
  </w:style>
  <w:style w:type="paragraph" w:customStyle="1" w:styleId="6C905E8984D748CCB78B2CE726F7CDB8">
    <w:name w:val="6C905E8984D748CCB78B2CE726F7CDB8"/>
    <w:rsid w:val="00AC78BE"/>
  </w:style>
  <w:style w:type="paragraph" w:customStyle="1" w:styleId="E66569E84E7743B085F2B864A95216B3">
    <w:name w:val="E66569E84E7743B085F2B864A95216B3"/>
    <w:rsid w:val="00AC78BE"/>
  </w:style>
  <w:style w:type="paragraph" w:customStyle="1" w:styleId="51862B87616349AB94808A3C24769B15">
    <w:name w:val="51862B87616349AB94808A3C24769B15"/>
    <w:rsid w:val="00AC78BE"/>
  </w:style>
  <w:style w:type="paragraph" w:customStyle="1" w:styleId="357DA537B43849BF895E0D1F3BDAAC45">
    <w:name w:val="357DA537B43849BF895E0D1F3BDAAC45"/>
    <w:rsid w:val="00AC78BE"/>
  </w:style>
  <w:style w:type="paragraph" w:customStyle="1" w:styleId="B83938C95A8D4574A0F47E663D6BD2E1">
    <w:name w:val="B83938C95A8D4574A0F47E663D6BD2E1"/>
    <w:rsid w:val="00AC78BE"/>
  </w:style>
  <w:style w:type="paragraph" w:customStyle="1" w:styleId="46129BB240EB4E70B5347D384445628B">
    <w:name w:val="46129BB240EB4E70B5347D384445628B"/>
    <w:rsid w:val="00AC78BE"/>
  </w:style>
  <w:style w:type="paragraph" w:customStyle="1" w:styleId="DCA7E15539E042869E05EFC70B415D03">
    <w:name w:val="DCA7E15539E042869E05EFC70B415D03"/>
    <w:rsid w:val="00AC7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Germancito</cp:lastModifiedBy>
  <cp:revision>2</cp:revision>
  <cp:lastPrinted>2020-06-29T17:58:00Z</cp:lastPrinted>
  <dcterms:created xsi:type="dcterms:W3CDTF">2020-06-29T17:59:00Z</dcterms:created>
  <dcterms:modified xsi:type="dcterms:W3CDTF">2020-06-29T17:59:00Z</dcterms:modified>
</cp:coreProperties>
</file>