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C5E43EE" w:rsidR="00297AFF" w:rsidRPr="00254CE7" w:rsidRDefault="00E04974" w:rsidP="00D12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12A63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3ED6E28" w:rsidR="00297AFF" w:rsidRPr="00254CE7" w:rsidRDefault="00D12A6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9412243" w:rsidR="00297AFF" w:rsidRPr="00981801" w:rsidRDefault="00D12A6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6726C6B" w:rsidR="00297AFF" w:rsidRPr="00981801" w:rsidRDefault="00297AFF" w:rsidP="00D12A63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12A63">
                  <w:rPr>
                    <w:rStyle w:val="Estilo12"/>
                  </w:rPr>
                  <w:t>Proceso Administrativo</w:t>
                </w:r>
              </w:sdtContent>
            </w:sdt>
          </w:p>
        </w:tc>
        <w:tc>
          <w:tcPr>
            <w:tcW w:w="4400" w:type="dxa"/>
          </w:tcPr>
          <w:p w14:paraId="4D90258F" w14:textId="02B7AEE4" w:rsidR="00297AFF" w:rsidRPr="00981801" w:rsidRDefault="00297AFF" w:rsidP="00D12A63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8B277C">
                  <w:rPr>
                    <w:rStyle w:val="Estilo13"/>
                  </w:rPr>
                  <w:t>32</w:t>
                </w:r>
                <w:bookmarkStart w:id="0" w:name="_GoBack"/>
                <w:bookmarkEnd w:id="0"/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4F629438" w:rsidR="00297AFF" w:rsidRPr="008A4360" w:rsidRDefault="00D12A63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B80F717" w:rsidR="00297AFF" w:rsidRPr="00B44588" w:rsidRDefault="00297AFF" w:rsidP="00D12A63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12A63">
                  <w:rPr>
                    <w:rStyle w:val="Estilo19"/>
                  </w:rPr>
                  <w:t xml:space="preserve">Noel Melo </w:t>
                </w:r>
                <w:r w:rsidR="001B22A4">
                  <w:rPr>
                    <w:rStyle w:val="Estilo19"/>
                  </w:rPr>
                  <w:t>Díaz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2A4" w:rsidRDefault="004B7532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2A4" w:rsidRDefault="004B7532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12A63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E55AD7A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Unidad I</w:t>
            </w:r>
          </w:p>
          <w:p w14:paraId="21AB58F3" w14:textId="0C3A4B2B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Introducción a la administración</w:t>
            </w:r>
          </w:p>
          <w:p w14:paraId="45801E4B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B5738F" w14:textId="193EBED9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2C5550" w14:textId="1AD1A6AC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7F3C855" w14:textId="5E595964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4C73C8D" w14:textId="0A6AC44B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CF92745" w14:textId="77777777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4BB277C" w14:textId="7AFADB21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4A22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sz w:val="18"/>
                <w:szCs w:val="18"/>
              </w:rPr>
              <w:t>Fundamentos de administración</w:t>
            </w:r>
          </w:p>
          <w:p w14:paraId="0723090A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E9A536" w14:textId="679EEF04" w:rsidR="00D12A63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446DB4" w14:textId="773178E4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F7AF40" w14:textId="1C0AFDCC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B742E3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DA47A2" w14:textId="3D645A7B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F00769" w14:textId="0C59221C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7E5347" w14:textId="534DB318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DC7390" w14:textId="77777777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A1A004" w14:textId="0D73E9BA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34CA" w14:textId="77777777" w:rsidR="00D12A63" w:rsidRPr="001B22A4" w:rsidRDefault="00D12A63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El alumno desarrollará una línea del tiempo de la administración con 20 datos históricos la cual debe contener imágenes y como máximo 20 palabras por dato. </w:t>
            </w:r>
          </w:p>
          <w:p w14:paraId="0DE9C1C1" w14:textId="77777777" w:rsidR="00D12A63" w:rsidRPr="001B22A4" w:rsidRDefault="00D12A63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 mapa mental de un artículo proporcionado por el docente.</w:t>
            </w:r>
          </w:p>
          <w:p w14:paraId="7E50C040" w14:textId="77777777" w:rsidR="00E71B62" w:rsidRPr="001B22A4" w:rsidRDefault="00E71B62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Investigación sobre cómo redactar un ensayo y cómo elaborar una infografía.</w:t>
            </w:r>
          </w:p>
          <w:p w14:paraId="6F8489B3" w14:textId="70A961CB" w:rsidR="00E71B62" w:rsidRPr="001B22A4" w:rsidRDefault="00E71B62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El alumno deberá implementar la creación de una agencia de publicidad en dónde deberá desarrollar los </w:t>
            </w: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 xml:space="preserve">temas conforme se realice el avance de clases y la estructura solicitada por el docente en la </w:t>
            </w:r>
            <w:r w:rsidR="001B22A4"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primera clase</w:t>
            </w: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379829439"/>
              <w:placeholder>
                <w:docPart w:val="9B8297120CD64E49A75FB34EF6B458F4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22BA93F9" w14:textId="77777777" w:rsidR="00D12A63" w:rsidRPr="001B22A4" w:rsidRDefault="00D12A63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1B22A4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1B22A4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1B22A4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6ACB8B39" w14:textId="324A3EF8" w:rsidR="00D12A63" w:rsidRPr="001B22A4" w:rsidRDefault="00D12A63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655E79E5" w14:textId="7477432B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1E58C7ED" w14:textId="4EFA99F3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7EF0EAB9" w14:textId="7B69A72D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1F3F5FD0" w14:textId="5D4B68C8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30FF9FAB" w14:textId="77777777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1DA90CC2" w14:textId="77777777" w:rsidR="00D12A63" w:rsidRPr="001B22A4" w:rsidRDefault="00D12A63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4AA38679" w14:textId="795B3C79" w:rsidR="00D12A63" w:rsidRPr="001B22A4" w:rsidRDefault="00E04974" w:rsidP="00D12A63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18D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1B22A4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4739F22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23AB46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039587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6AA9CDD" w14:textId="599D22E2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7C50280B" w14:textId="2A1D1613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8E495EB" w14:textId="345828FF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5298332" w14:textId="149AF6B9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7F7DDB8" w14:textId="1B018C66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573F382" w14:textId="6C517C85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0D22E04C" w14:textId="0E037F55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7388A70" w14:textId="77777777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7E6A9FE7" w14:textId="6DD5DDA5" w:rsidR="00D12A63" w:rsidRPr="001B22A4" w:rsidRDefault="00D12A63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772" w14:textId="77777777" w:rsidR="00D12A63" w:rsidRPr="001B22A4" w:rsidRDefault="00E04974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1719318556"/>
                <w:placeholder>
                  <w:docPart w:val="3876FC3CB4E5475A8C4C91F3AB8DBD15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D12A63" w:rsidRPr="001B22A4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C667E31" w14:textId="77777777" w:rsidR="00D12A63" w:rsidRPr="001B22A4" w:rsidRDefault="00D12A63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2303E61C" w14:textId="77777777" w:rsidR="00D12A63" w:rsidRPr="001B22A4" w:rsidRDefault="00D12A63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679F7E83" w14:textId="77777777" w:rsidR="00D12A63" w:rsidRPr="001B22A4" w:rsidRDefault="00D12A63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  <w:t>16/05/2020</w:t>
            </w:r>
          </w:p>
          <w:p w14:paraId="72BA518F" w14:textId="2158AE65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B343555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EA1C29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1FB73A4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8093E15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3F57C97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0D7C951" w14:textId="759F8670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51DA294C" w:rsidR="00D12A63" w:rsidRPr="001B22A4" w:rsidRDefault="00E04974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  <w:rFonts w:asciiTheme="majorHAnsi" w:hAnsiTheme="majorHAnsi" w:cstheme="majorHAnsi"/>
                  <w:szCs w:val="18"/>
                </w:rPr>
                <w:id w:val="-1721125727"/>
                <w:placeholder>
                  <w:docPart w:val="811E02F3BBAE451BBC40BA7E9B31D8CD"/>
                </w:placeholder>
              </w:sdtPr>
              <w:sdtEndPr>
                <w:rPr>
                  <w:rStyle w:val="Fuentedeprrafopredeter"/>
                  <w:rFonts w:eastAsia="Times New Roman"/>
                  <w:color w:val="000000"/>
                  <w:sz w:val="22"/>
                  <w:lang w:eastAsia="es-MX"/>
                </w:rPr>
              </w:sdtEndPr>
              <w:sdtContent>
                <w:r w:rsidR="00D12A63" w:rsidRPr="001B22A4">
                  <w:rPr>
                    <w:rStyle w:val="Estilo27"/>
                    <w:rFonts w:asciiTheme="majorHAnsi" w:hAnsiTheme="majorHAnsi" w:cstheme="majorHAnsi"/>
                    <w:szCs w:val="18"/>
                  </w:rPr>
                  <w:t>30%</w:t>
                </w:r>
              </w:sdtContent>
            </w:sdt>
          </w:p>
          <w:p w14:paraId="0BC0D777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016B4DE" w14:textId="396F284B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699D5C" w14:textId="06C6C3A4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24C2FBD" w14:textId="0FD0323D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1241A10" w14:textId="7BB950BE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F5B8974" w14:textId="45B4E781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221AD3" w14:textId="5F6BFE1F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D00D390" w14:textId="33C10F29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06F5530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2A63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FC4" w14:textId="5BC1A351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Unidad I</w:t>
            </w:r>
          </w:p>
          <w:p w14:paraId="51B57920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Introducción a la administración</w:t>
            </w:r>
          </w:p>
          <w:p w14:paraId="11B0337F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29D0500" w14:textId="0796EE31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43C804E" w14:textId="6012FFA5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3E6543A" w14:textId="463A1581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D57C6F0" w14:textId="6B77AD31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93C1FFE" w14:textId="42A44264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293DE7B" w14:textId="6DCADA9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A30BEC1" w14:textId="5B12BB2B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A33E47" w14:textId="29992BF2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437AA05" w14:textId="16826A1F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42DD4BF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8E7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sz w:val="18"/>
                <w:szCs w:val="18"/>
              </w:rPr>
              <w:t>La administración y áreas funcionales de la empresa</w:t>
            </w:r>
          </w:p>
          <w:p w14:paraId="0BCC17E5" w14:textId="06471645" w:rsidR="00A22672" w:rsidRPr="001B22A4" w:rsidRDefault="00A2267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2E1A39" w14:textId="75E179AD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05D157" w14:textId="77777777" w:rsidR="007B1E62" w:rsidRPr="001B22A4" w:rsidRDefault="007B1E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E67F5C" w14:textId="16B0ADE9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0C940C" w14:textId="64984003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DCA103" w14:textId="0E19B57A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53C471" w14:textId="2D1995FE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9C04D1" w14:textId="0171B413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15F0D5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3895E4" w14:textId="76DB4043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3D54E2" w14:textId="4FEE3665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A9A7CC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BD6629" w14:textId="6B969B2E" w:rsidR="00A22672" w:rsidRPr="001B22A4" w:rsidRDefault="00A2267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2FB" w14:textId="5894A018" w:rsidR="00A22672" w:rsidRPr="001B22A4" w:rsidRDefault="00CA2849" w:rsidP="00CA28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 alumno deberá investigar los tipos de empresas que existen con base en: Tamaño, giro y origen del capital.</w:t>
            </w:r>
          </w:p>
          <w:p w14:paraId="483B0DCE" w14:textId="77777777" w:rsidR="00A22672" w:rsidRPr="001B22A4" w:rsidRDefault="00CA2849" w:rsidP="00D12A6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 alumno realizará un ensayo sobre un artículo proporcionado por el docente.</w:t>
            </w:r>
          </w:p>
          <w:p w14:paraId="320508FD" w14:textId="2E3F52B5" w:rsidR="00E71B62" w:rsidRPr="001B22A4" w:rsidRDefault="00E71B62" w:rsidP="00662F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 alumno conformado en equipos por medio de presentaciones de Google, desarrollará una presentación a alto nivel en la que deberá proponer soluciones con base en un caso proporcionado por el docente en donde se identifique la problemática del caso y las aportaciones y estrategias en los recursos humanos, tecnológicos, financieros</w:t>
            </w:r>
            <w:r w:rsidR="00662F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técnicos.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BD5" w14:textId="77777777" w:rsidR="00CA2849" w:rsidRPr="001B22A4" w:rsidRDefault="00CA2849" w:rsidP="00CA284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El docente proporciona material sobre el tema en plataforma de </w:t>
            </w:r>
            <w:proofErr w:type="spellStart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classroom</w:t>
            </w:r>
            <w:proofErr w:type="spellEnd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anexo a una clase a través de meet, en dónde expondrá el tema y aclarará dudas sobre el tema</w:t>
            </w:r>
          </w:p>
          <w:p w14:paraId="0654BD05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A2A07A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FBEC84B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2B0B78F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446B324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001A1CF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3B6506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7A25D40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951DCCE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2066D97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636A070" w14:textId="0490CC9E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CC8" w14:textId="77777777" w:rsidR="00CA2849" w:rsidRPr="001B22A4" w:rsidRDefault="00CA2849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1B22A4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4A2FDA7C" w14:textId="0BA7096F" w:rsidR="00CA2849" w:rsidRPr="001B22A4" w:rsidRDefault="00CA2849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221970E" w14:textId="7DACC29B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7B2C24C" w14:textId="4FD4BF8A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FC4FA7C" w14:textId="32CA295C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0A17EC0" w14:textId="1E883470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A50785D" w14:textId="2C267329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A1CAA89" w14:textId="18C71DEB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9D3732D" w14:textId="2FF63EAB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4CEFE3D" w14:textId="63FC3503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D8A9F89" w14:textId="2A1736BE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79BE70C" w14:textId="12FB90E7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7F2A3B7" w14:textId="77777777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290D32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D043820" w14:textId="77777777" w:rsidR="00E71B62" w:rsidRPr="001B22A4" w:rsidRDefault="00E71B62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B5A9F2" w14:textId="79026C5E" w:rsidR="00E71B62" w:rsidRPr="001B22A4" w:rsidRDefault="00E71B62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873E" w14:textId="77777777" w:rsidR="00CA2849" w:rsidRPr="001B22A4" w:rsidRDefault="00E0497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2064864329"/>
                <w:placeholder>
                  <w:docPart w:val="88E3062DAE184ABBB9A3D86E87B2D586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CA2849" w:rsidRPr="001B22A4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9FA4C96" w14:textId="77777777" w:rsidR="00CA2849" w:rsidRPr="001B22A4" w:rsidRDefault="00CA2849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3258E219" w14:textId="77777777" w:rsidR="00CA2849" w:rsidRPr="001B22A4" w:rsidRDefault="00CA2849" w:rsidP="00CA284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23/05/2020</w:t>
            </w:r>
          </w:p>
          <w:p w14:paraId="425EA8C9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0F3C998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2A31FE6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02C50AD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8A2375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A9B601A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0AB8726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28E989E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C45B122" w14:textId="6F6C8DF3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5C25" w14:textId="2381AA42" w:rsidR="00D12A63" w:rsidRPr="001B22A4" w:rsidRDefault="00CA2849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30%</w:t>
            </w:r>
          </w:p>
          <w:p w14:paraId="406D7D0B" w14:textId="4362EB62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4ECE704" w14:textId="4F676B2E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D879EAC" w14:textId="66DF19F4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F38DF2" w14:textId="75992A6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FFC4859" w14:textId="5C704849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A91FD12" w14:textId="2DA6929A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A52E979" w14:textId="09D3A46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567D94" w14:textId="6C1C43CC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361C952" w14:textId="29750AF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A322D60" w14:textId="4203839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BDBBE74" w14:textId="77777777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5312785" w14:textId="77777777" w:rsidR="00CA2849" w:rsidRPr="001B22A4" w:rsidRDefault="00CA2849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892A846" w14:textId="77777777" w:rsidR="00CA2849" w:rsidRPr="001B22A4" w:rsidRDefault="00CA2849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3A0E09E" w14:textId="77777777" w:rsidR="00CA2849" w:rsidRPr="001B22A4" w:rsidRDefault="00CA2849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A947E2" w14:textId="5D4E65B6" w:rsidR="00CA2849" w:rsidRPr="001B22A4" w:rsidRDefault="00CA2849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B22A4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Theme="majorHAnsi" w:hAnsiTheme="majorHAnsi" w:cstheme="majorHAnsi"/>
                <w:szCs w:val="18"/>
              </w:rPr>
              <w:id w:val="782999259"/>
              <w:placeholder>
                <w:docPart w:val="502EFE44051F46D7A5A0D43F55324CD4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sz w:val="22"/>
                <w:lang w:eastAsia="es-MX"/>
              </w:rPr>
            </w:sdtEndPr>
            <w:sdtContent>
              <w:p w14:paraId="657916E0" w14:textId="77777777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  <w:r w:rsidRPr="001B22A4"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  <w:t xml:space="preserve">Unidad I </w:t>
                </w:r>
              </w:p>
              <w:p w14:paraId="716F749A" w14:textId="4D22FF2D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  <w:r w:rsidRPr="001B22A4"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  <w:t>Introducción a la administración</w:t>
                </w:r>
              </w:p>
              <w:p w14:paraId="52A44AB2" w14:textId="03D27758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C3914EE" w14:textId="77777777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70C8E153" w:rsidR="001B22A4" w:rsidRPr="001B22A4" w:rsidRDefault="00E0497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E60B" w14:textId="77777777" w:rsidR="001B22A4" w:rsidRPr="001B22A4" w:rsidRDefault="001B22A4" w:rsidP="001B22A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sz w:val="18"/>
                <w:szCs w:val="18"/>
              </w:rPr>
              <w:t>La administración y áreas funcionales de la empresa</w:t>
            </w:r>
          </w:p>
          <w:p w14:paraId="27C8604C" w14:textId="77777777" w:rsidR="001B22A4" w:rsidRPr="001B22A4" w:rsidRDefault="001B22A4" w:rsidP="001B22A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0A335F" w14:textId="77777777" w:rsid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91780F8" w14:textId="48A13F6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934" w14:textId="77777777" w:rsidR="001B22A4" w:rsidRPr="001B22A4" w:rsidRDefault="001B22A4" w:rsidP="001B22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una infografía de la unidad uno.</w:t>
            </w:r>
          </w:p>
          <w:p w14:paraId="25BB83B6" w14:textId="74E4BD82" w:rsidR="001B22A4" w:rsidRPr="001B22A4" w:rsidRDefault="001B22A4" w:rsidP="001B22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Entregable en Word sobre los avances de su proyecto en la unidad uno.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47F0" w14:textId="77777777" w:rsidR="001B22A4" w:rsidRPr="001B22A4" w:rsidRDefault="001B22A4" w:rsidP="001B22A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El docente proporciona material sobre el tema en plataforma de </w:t>
            </w:r>
            <w:proofErr w:type="spellStart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classroom</w:t>
            </w:r>
            <w:proofErr w:type="spellEnd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anexo a una clase a través de meet, en dónde expondrá el tema y aclarará dudas sobre el tema</w:t>
            </w:r>
          </w:p>
          <w:p w14:paraId="25B899E3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745" w14:textId="77777777" w:rsidR="001B22A4" w:rsidRPr="001B22A4" w:rsidRDefault="001B22A4" w:rsidP="001B22A4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1B22A4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73A68F76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996BD90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964071D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5F458DB" w14:textId="26F32876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  <w:id w:val="134923173"/>
              <w:placeholder>
                <w:docPart w:val="92D487D536BB4BAD8A85AAB2DA0B7DC5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19C6AA0E" w14:textId="77777777" w:rsidR="001B22A4" w:rsidRPr="001B22A4" w:rsidRDefault="001B22A4" w:rsidP="001B22A4">
                <w:pPr>
                  <w:spacing w:after="0" w:line="240" w:lineRule="auto"/>
                  <w:jc w:val="center"/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</w:pPr>
                <w:r w:rsidRPr="001B22A4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>PDF en donde se integrarán las actividades solicitadas para la semana</w:t>
                </w:r>
              </w:p>
              <w:p w14:paraId="757696E0" w14:textId="77777777" w:rsidR="001B22A4" w:rsidRPr="001B22A4" w:rsidRDefault="00E04974" w:rsidP="001B22A4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7E8B6CE0" w:rsidR="001B22A4" w:rsidRPr="001B22A4" w:rsidRDefault="001B22A4" w:rsidP="001B22A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30/05/2020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1F48" w14:textId="77777777" w:rsidR="001B22A4" w:rsidRPr="001B22A4" w:rsidRDefault="001B22A4" w:rsidP="001B22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40%</w:t>
            </w:r>
          </w:p>
          <w:p w14:paraId="1BDC34C7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6E8A4A6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9FDA7B7" w14:textId="69E164E5" w:rsidR="001B22A4" w:rsidRPr="001B22A4" w:rsidRDefault="001B22A4" w:rsidP="001B22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76F3B8C5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E334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Unidad II </w:t>
            </w:r>
          </w:p>
          <w:p w14:paraId="0C2BF19F" w14:textId="631DEB3C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0DD65536" w14:textId="728FA81E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318D40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83D620" w14:textId="77777777" w:rsidR="007B1E62" w:rsidRPr="001B22A4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03FA" w14:textId="2E991B06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D241AE">
              <w:rPr>
                <w:rFonts w:asciiTheme="majorHAnsi" w:hAnsiTheme="majorHAnsi" w:cstheme="majorHAnsi"/>
                <w:sz w:val="20"/>
              </w:rPr>
              <w:t>Planeación</w:t>
            </w:r>
          </w:p>
          <w:p w14:paraId="5588974F" w14:textId="77777777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5FE7E4A" w14:textId="77777777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32ECC150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16BA29FF" w14:textId="1869EE6E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4795" w14:textId="77777777" w:rsidR="007B1E62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9C7FE11" w14:textId="77777777" w:rsidR="007B1E62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86A8AF9" w14:textId="229E4A6D" w:rsid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227E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Desarrollará un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ensayo proporcionado por el docente.</w:t>
            </w:r>
          </w:p>
          <w:p w14:paraId="0B1DFF5D" w14:textId="785257E3" w:rsid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Contemplará la misión y visión a su trabajo.</w:t>
            </w:r>
          </w:p>
          <w:p w14:paraId="7EE9E118" w14:textId="1CFD9125" w:rsidR="007B1E62" w:rsidRP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 equipos de propon</w:t>
            </w:r>
            <w:r w:rsidR="00C55E0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drá la realización de un evento y generará la justificación del mismo.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2111387593"/>
              <w:placeholder>
                <w:docPart w:val="53392222CD454512B1CA5E1D53183C46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4644263B" w14:textId="5692BE33" w:rsidR="007B1E62" w:rsidRPr="007B1E62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</w:t>
                </w:r>
                <w:r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a y aclarará dudas sobre el tema</w:t>
                </w:r>
              </w:p>
            </w:sdtContent>
          </w:sdt>
          <w:p w14:paraId="375BBC76" w14:textId="77777777" w:rsidR="007B1E62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E3723FB" w14:textId="77777777" w:rsidR="007B1E62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D6D552B" w14:textId="5559B9BB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5EE4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312B1730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D25556B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7C4AC08F" w14:textId="546C4759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8FA0237" w14:textId="0A33CC81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0392026" w14:textId="2A92F685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308264E" w14:textId="16E26816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6BFCA52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66951C7" w14:textId="77777777" w:rsidR="007B1E62" w:rsidRPr="001B22A4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3438" w14:textId="77777777" w:rsidR="007B1E62" w:rsidRPr="00765761" w:rsidRDefault="00E04974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1934663221"/>
                <w:placeholder>
                  <w:docPart w:val="522150859C654EC7986022E2DA450B6C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7B1E62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A42355E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39F2C53B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  <w:p w14:paraId="60D36306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C42F07F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EC00090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172FC35" w14:textId="5F111E30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9026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7DBDD280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6416A63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69B5BC3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34270F2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6D992A39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5D64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Unidad II </w:t>
            </w:r>
          </w:p>
          <w:p w14:paraId="2B7B65C6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5FCB6C63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AE72128" w14:textId="77777777" w:rsidR="00D241AE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3076EA0" w14:textId="1A09F420" w:rsidR="00D241AE" w:rsidRPr="001B22A4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8D22" w14:textId="77777777" w:rsidR="007B1E62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241AE">
              <w:rPr>
                <w:rFonts w:asciiTheme="majorHAnsi" w:hAnsiTheme="majorHAnsi" w:cstheme="majorHAnsi"/>
                <w:sz w:val="20"/>
              </w:rPr>
              <w:t>Planeación</w:t>
            </w:r>
          </w:p>
          <w:p w14:paraId="3A118D55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7D53F1A3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7F2BD8CC" w14:textId="4E67C095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3529" w14:textId="77777777" w:rsidR="007B1E62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01E0010" w14:textId="244F0940" w:rsidR="007B1E62" w:rsidRPr="00D47DA5" w:rsidRDefault="00D47DA5" w:rsidP="00D47D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D47D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Contemplara los objetivos de su consultoría desarrollada en equipos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.</w:t>
            </w:r>
          </w:p>
          <w:p w14:paraId="41A779F0" w14:textId="54A07D9B" w:rsid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 quipos generarán la estructura de trabajo (WBS)</w:t>
            </w:r>
            <w:r w:rsidR="00D47D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y los objetivos del evento.</w:t>
            </w:r>
          </w:p>
          <w:p w14:paraId="502900DF" w14:textId="77777777" w:rsidR="007B1E62" w:rsidRPr="001B22A4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447194648"/>
              <w:placeholder>
                <w:docPart w:val="D2C96B6CAF884862B4F45EDCFEDE238C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29F548B8" w14:textId="77777777" w:rsidR="007B1E62" w:rsidRPr="00765761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41F38BB1" w14:textId="77777777" w:rsidR="007B1E62" w:rsidRDefault="00E04974" w:rsidP="007B1E62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Cs w:val="18"/>
                    <w:lang w:eastAsia="es-MX"/>
                  </w:rPr>
                </w:pPr>
              </w:p>
            </w:sdtContent>
          </w:sdt>
          <w:p w14:paraId="5013411B" w14:textId="77777777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AACE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1CF451FE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3FA36BE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1112FD14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DB57756" w14:textId="77777777" w:rsidR="007B1E62" w:rsidRPr="001B22A4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AAE1" w14:textId="77777777" w:rsidR="007B1E62" w:rsidRPr="00765761" w:rsidRDefault="00E04974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1227184855"/>
                <w:placeholder>
                  <w:docPart w:val="D996D2BA9823476A9C66C0800030B821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7B1E62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763F3F92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05AFDF82" w14:textId="7376A8F7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13/06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4092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7783D4D0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881D1C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BD1843A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71E39B8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0A88F2B9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8238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Unidad II </w:t>
            </w:r>
          </w:p>
          <w:p w14:paraId="71D06466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78B169CA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7F01095" w14:textId="77777777" w:rsidR="00D241AE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BA84EBB" w14:textId="77777777" w:rsidR="00D241AE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FF9F06F" w14:textId="7F638E2E" w:rsidR="00D241AE" w:rsidRPr="001B22A4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5C12" w14:textId="77777777" w:rsidR="007B1E62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Organización </w:t>
            </w:r>
          </w:p>
          <w:p w14:paraId="5F559E6B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3BDB52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663055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ADA130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89BD52" w14:textId="77592356" w:rsidR="00D241AE" w:rsidRPr="001B22A4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2576" w14:textId="77777777" w:rsidR="00D241AE" w:rsidRDefault="00D47DA5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Implementará la matriz RACI y el calendario de recursos como consultoría aplicada a el evento. </w:t>
            </w:r>
          </w:p>
          <w:p w14:paraId="3930DB51" w14:textId="2F13C864" w:rsidR="00D47DA5" w:rsidRPr="001B22A4" w:rsidRDefault="00D241AE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Definirá los requerimientos de capacitación de su personal para el desarrollo el cual ha estado gestionando en equipos.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144627997"/>
              <w:placeholder>
                <w:docPart w:val="EC5E9909622548B5965B925210B15A0D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67061BB8" w14:textId="77777777" w:rsidR="007B1E62" w:rsidRPr="00765761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70624F3D" w14:textId="77777777" w:rsidR="007B1E62" w:rsidRDefault="00E04974" w:rsidP="007B1E62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Cs w:val="18"/>
                    <w:lang w:eastAsia="es-MX"/>
                  </w:rPr>
                </w:pPr>
              </w:p>
            </w:sdtContent>
          </w:sdt>
          <w:p w14:paraId="225A74D0" w14:textId="77777777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9FCC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16E44402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4E11AD9C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173E0BF2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3D54752" w14:textId="77777777" w:rsidR="007B1E62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F050BE9" w14:textId="77777777" w:rsidR="00617278" w:rsidRDefault="00617278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034026DC" w14:textId="681DEC74" w:rsidR="00617278" w:rsidRPr="001B22A4" w:rsidRDefault="00617278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0753" w14:textId="77777777" w:rsidR="007B1E62" w:rsidRPr="00765761" w:rsidRDefault="00E04974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811169517"/>
                <w:placeholder>
                  <w:docPart w:val="886764657FFD4837BD2FA93594E372CB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7B1E62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05EECEC7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4F1F6A7C" w14:textId="357F50AE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20/06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B1B8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1F11AE85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60F385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66AE892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3450978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72F14490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057E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Unidad II </w:t>
            </w:r>
          </w:p>
          <w:p w14:paraId="362F8E30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3D2EC9B1" w14:textId="77777777" w:rsidR="007B1E62" w:rsidRPr="001B22A4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146A" w14:textId="77777777" w:rsidR="007B1E62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Organización </w:t>
            </w:r>
          </w:p>
          <w:p w14:paraId="174B4B2F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FC72A0" w14:textId="2A4AEBF8" w:rsidR="00D241AE" w:rsidRPr="001B22A4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497E" w14:textId="77777777" w:rsidR="007B1E62" w:rsidRDefault="007B1E62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227E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Desarrollará un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ensayo</w:t>
            </w:r>
            <w:r w:rsidRPr="00227E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de un artículo proporcionado por el docente.</w:t>
            </w:r>
          </w:p>
          <w:p w14:paraId="36894975" w14:textId="4BD3E34C" w:rsidR="00D241AE" w:rsidRDefault="00D241AE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Implementará un plan de comunicaciones del evento.</w:t>
            </w:r>
          </w:p>
          <w:p w14:paraId="5DC65078" w14:textId="3CEDFED9" w:rsidR="00D241AE" w:rsidRPr="00D241AE" w:rsidRDefault="00D241AE" w:rsidP="00D24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D241A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Y como organización de consultoría deberá realizar el análisis FODA para de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241A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terminarla situación de la organización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-189225133"/>
              <w:placeholder>
                <w:docPart w:val="9D186992A488445BA21A8A4BF474606F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3944F597" w14:textId="77777777" w:rsidR="007B1E62" w:rsidRPr="00765761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258E6EF5" w14:textId="77777777" w:rsidR="007B1E62" w:rsidRDefault="00E04974" w:rsidP="007B1E62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Cs w:val="18"/>
                    <w:lang w:eastAsia="es-MX"/>
                  </w:rPr>
                </w:pPr>
              </w:p>
            </w:sdtContent>
          </w:sdt>
          <w:p w14:paraId="1C09FE76" w14:textId="77777777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023D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lastRenderedPageBreak/>
              <w:t>Classroom</w:t>
            </w:r>
          </w:p>
          <w:p w14:paraId="57A9D5F8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9827605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0CF65903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673B9CD" w14:textId="77777777" w:rsidR="007B1E62" w:rsidRPr="001B22A4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8E98" w14:textId="77777777" w:rsidR="007B1E62" w:rsidRPr="00765761" w:rsidRDefault="00E04974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540172600"/>
                <w:placeholder>
                  <w:docPart w:val="C21ACE73AD1C4C60835A2DACAED14C05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7B1E62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59885A7F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60ABCB82" w14:textId="5F04AEF3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27/06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D343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25%</w:t>
            </w:r>
          </w:p>
          <w:p w14:paraId="2405A33C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753EBDF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98C90E5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9AB127E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0C9DFB11" w:rsidR="0050401F" w:rsidRDefault="0050401F" w:rsidP="00297AFF"/>
    <w:p w14:paraId="23B566DC" w14:textId="77777777" w:rsidR="00D12A63" w:rsidRPr="00297AFF" w:rsidRDefault="00D12A63" w:rsidP="00297AFF"/>
    <w:sectPr w:rsidR="00D12A63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E089" w14:textId="77777777" w:rsidR="00E04974" w:rsidRDefault="00E04974" w:rsidP="00297AFF">
      <w:pPr>
        <w:spacing w:after="0" w:line="240" w:lineRule="auto"/>
      </w:pPr>
      <w:r>
        <w:separator/>
      </w:r>
    </w:p>
  </w:endnote>
  <w:endnote w:type="continuationSeparator" w:id="0">
    <w:p w14:paraId="29F04C73" w14:textId="77777777" w:rsidR="00E04974" w:rsidRDefault="00E0497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9446" w14:textId="77777777" w:rsidR="00E04974" w:rsidRDefault="00E04974" w:rsidP="00297AFF">
      <w:pPr>
        <w:spacing w:after="0" w:line="240" w:lineRule="auto"/>
      </w:pPr>
      <w:r>
        <w:separator/>
      </w:r>
    </w:p>
  </w:footnote>
  <w:footnote w:type="continuationSeparator" w:id="0">
    <w:p w14:paraId="7921BDA1" w14:textId="77777777" w:rsidR="00E04974" w:rsidRDefault="00E0497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A9"/>
    <w:multiLevelType w:val="hybridMultilevel"/>
    <w:tmpl w:val="51521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F38"/>
    <w:multiLevelType w:val="hybridMultilevel"/>
    <w:tmpl w:val="B8BA3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B63"/>
    <w:multiLevelType w:val="hybridMultilevel"/>
    <w:tmpl w:val="2D766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91314"/>
    <w:multiLevelType w:val="hybridMultilevel"/>
    <w:tmpl w:val="5262D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1B22A4"/>
    <w:rsid w:val="00297AFF"/>
    <w:rsid w:val="00456A7A"/>
    <w:rsid w:val="004B7532"/>
    <w:rsid w:val="0050401F"/>
    <w:rsid w:val="00617278"/>
    <w:rsid w:val="00625F64"/>
    <w:rsid w:val="00662F29"/>
    <w:rsid w:val="007B1E62"/>
    <w:rsid w:val="008B277C"/>
    <w:rsid w:val="009D7590"/>
    <w:rsid w:val="00A22672"/>
    <w:rsid w:val="00B07DCE"/>
    <w:rsid w:val="00C55E06"/>
    <w:rsid w:val="00C86C2F"/>
    <w:rsid w:val="00CA2849"/>
    <w:rsid w:val="00CB72F6"/>
    <w:rsid w:val="00D12A63"/>
    <w:rsid w:val="00D241AE"/>
    <w:rsid w:val="00D47DA5"/>
    <w:rsid w:val="00E04974"/>
    <w:rsid w:val="00E71B62"/>
    <w:rsid w:val="00EC39C1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9B8297120CD64E49A75FB34EF6B4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DA2D-0D68-408B-ACBD-1DE9FA8A06A1}"/>
      </w:docPartPr>
      <w:docPartBody>
        <w:p w:rsidR="005E3897" w:rsidRDefault="00623DEA" w:rsidP="00623DEA">
          <w:pPr>
            <w:pStyle w:val="9B8297120CD64E49A75FB34EF6B458F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11E02F3BBAE451BBC40BA7E9B3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D036-BB54-407C-82B8-7903A2BA43F8}"/>
      </w:docPartPr>
      <w:docPartBody>
        <w:p w:rsidR="005E3897" w:rsidRDefault="00623DEA" w:rsidP="00623DEA">
          <w:pPr>
            <w:pStyle w:val="811E02F3BBAE451BBC40BA7E9B31D8C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876FC3CB4E5475A8C4C91F3AB8D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0521-B771-4C1B-BE64-081F75438F6F}"/>
      </w:docPartPr>
      <w:docPartBody>
        <w:p w:rsidR="005E3897" w:rsidRDefault="00623DEA" w:rsidP="00623DEA">
          <w:pPr>
            <w:pStyle w:val="3876FC3CB4E5475A8C4C91F3AB8DBD1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E3062DAE184ABBB9A3D86E87B2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152B-B56C-44BD-B118-71FCC8182FC8}"/>
      </w:docPartPr>
      <w:docPartBody>
        <w:p w:rsidR="005E3897" w:rsidRDefault="00623DEA" w:rsidP="00623DEA">
          <w:pPr>
            <w:pStyle w:val="88E3062DAE184ABBB9A3D86E87B2D58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2EFE44051F46D7A5A0D43F5532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03D1-63E2-4350-A0D5-FC5B11148BD7}"/>
      </w:docPartPr>
      <w:docPartBody>
        <w:p w:rsidR="005E3897" w:rsidRDefault="00623DEA" w:rsidP="00623DEA">
          <w:pPr>
            <w:pStyle w:val="502EFE44051F46D7A5A0D43F55324CD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D487D536BB4BAD8A85AAB2DA0B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519-484C-41E5-B4D1-B4D196285E81}"/>
      </w:docPartPr>
      <w:docPartBody>
        <w:p w:rsidR="005E3897" w:rsidRDefault="00623DEA" w:rsidP="00623DEA">
          <w:pPr>
            <w:pStyle w:val="92D487D536BB4BAD8A85AAB2DA0B7DC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3392222CD454512B1CA5E1D5318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2D0A-C54F-425F-B084-011F2F0C18D1}"/>
      </w:docPartPr>
      <w:docPartBody>
        <w:p w:rsidR="008C41B3" w:rsidRDefault="006C662F" w:rsidP="006C662F">
          <w:pPr>
            <w:pStyle w:val="53392222CD454512B1CA5E1D53183C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2150859C654EC7986022E2DA45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5AAE-EB88-411B-A477-E6E77A55EC9F}"/>
      </w:docPartPr>
      <w:docPartBody>
        <w:p w:rsidR="008C41B3" w:rsidRDefault="006C662F" w:rsidP="006C662F">
          <w:pPr>
            <w:pStyle w:val="522150859C654EC7986022E2DA450B6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2C96B6CAF884862B4F45EDCFEDE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9847-3C73-4211-9C53-D568E64CD1EA}"/>
      </w:docPartPr>
      <w:docPartBody>
        <w:p w:rsidR="008C41B3" w:rsidRDefault="006C662F" w:rsidP="006C662F">
          <w:pPr>
            <w:pStyle w:val="D2C96B6CAF884862B4F45EDCFEDE23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6D2BA9823476A9C66C0800030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C592-DEAE-4535-AF48-2D842065112D}"/>
      </w:docPartPr>
      <w:docPartBody>
        <w:p w:rsidR="008C41B3" w:rsidRDefault="006C662F" w:rsidP="006C662F">
          <w:pPr>
            <w:pStyle w:val="D996D2BA9823476A9C66C0800030B8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5E9909622548B5965B925210B1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F5F3-60F9-4DBE-9266-742C03105B2D}"/>
      </w:docPartPr>
      <w:docPartBody>
        <w:p w:rsidR="008C41B3" w:rsidRDefault="006C662F" w:rsidP="006C662F">
          <w:pPr>
            <w:pStyle w:val="EC5E9909622548B5965B925210B15A0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6764657FFD4837BD2FA93594E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10DF-38AA-4A86-9C58-B103838F360F}"/>
      </w:docPartPr>
      <w:docPartBody>
        <w:p w:rsidR="008C41B3" w:rsidRDefault="006C662F" w:rsidP="006C662F">
          <w:pPr>
            <w:pStyle w:val="886764657FFD4837BD2FA93594E372C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D186992A488445BA21A8A4BF474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94AC-3B54-46DD-B382-0CA997542928}"/>
      </w:docPartPr>
      <w:docPartBody>
        <w:p w:rsidR="008C41B3" w:rsidRDefault="006C662F" w:rsidP="006C662F">
          <w:pPr>
            <w:pStyle w:val="9D186992A488445BA21A8A4BF474606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21ACE73AD1C4C60835A2DACAED1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B84C-74A5-4F03-954C-616A68B73F76}"/>
      </w:docPartPr>
      <w:docPartBody>
        <w:p w:rsidR="008C41B3" w:rsidRDefault="006C662F" w:rsidP="006C662F">
          <w:pPr>
            <w:pStyle w:val="C21ACE73AD1C4C60835A2DACAED14C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5E3897"/>
    <w:rsid w:val="00623DEA"/>
    <w:rsid w:val="006C662F"/>
    <w:rsid w:val="00862249"/>
    <w:rsid w:val="008C41B3"/>
    <w:rsid w:val="00B1719B"/>
    <w:rsid w:val="00CB4115"/>
    <w:rsid w:val="00D37624"/>
    <w:rsid w:val="00D95EAB"/>
    <w:rsid w:val="00DA5E8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662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9B8297120CD64E49A75FB34EF6B458F4">
    <w:name w:val="9B8297120CD64E49A75FB34EF6B458F4"/>
    <w:rsid w:val="00623DEA"/>
  </w:style>
  <w:style w:type="paragraph" w:customStyle="1" w:styleId="B10EE1EE7B164DDDB58BC413EBDCA7D0">
    <w:name w:val="B10EE1EE7B164DDDB58BC413EBDCA7D0"/>
    <w:rsid w:val="00623DEA"/>
  </w:style>
  <w:style w:type="paragraph" w:customStyle="1" w:styleId="811E02F3BBAE451BBC40BA7E9B31D8CD">
    <w:name w:val="811E02F3BBAE451BBC40BA7E9B31D8CD"/>
    <w:rsid w:val="00623DEA"/>
  </w:style>
  <w:style w:type="paragraph" w:customStyle="1" w:styleId="76379DFD6856424EB20F1A8874F522FC">
    <w:name w:val="76379DFD6856424EB20F1A8874F522FC"/>
    <w:rsid w:val="00623DEA"/>
  </w:style>
  <w:style w:type="paragraph" w:customStyle="1" w:styleId="3876FC3CB4E5475A8C4C91F3AB8DBD15">
    <w:name w:val="3876FC3CB4E5475A8C4C91F3AB8DBD15"/>
    <w:rsid w:val="00623DEA"/>
  </w:style>
  <w:style w:type="paragraph" w:customStyle="1" w:styleId="88E3062DAE184ABBB9A3D86E87B2D586">
    <w:name w:val="88E3062DAE184ABBB9A3D86E87B2D586"/>
    <w:rsid w:val="00623DEA"/>
  </w:style>
  <w:style w:type="paragraph" w:customStyle="1" w:styleId="9DA70C0308EE4E1287E97D73500C2161">
    <w:name w:val="9DA70C0308EE4E1287E97D73500C2161"/>
    <w:rsid w:val="00623DEA"/>
  </w:style>
  <w:style w:type="paragraph" w:customStyle="1" w:styleId="502EFE44051F46D7A5A0D43F55324CD4">
    <w:name w:val="502EFE44051F46D7A5A0D43F55324CD4"/>
    <w:rsid w:val="00623DEA"/>
  </w:style>
  <w:style w:type="paragraph" w:customStyle="1" w:styleId="92D487D536BB4BAD8A85AAB2DA0B7DC5">
    <w:name w:val="92D487D536BB4BAD8A85AAB2DA0B7DC5"/>
    <w:rsid w:val="00623DEA"/>
  </w:style>
  <w:style w:type="paragraph" w:customStyle="1" w:styleId="60ACB1A5FF9441F4B85CC9ECE4B7BFB7">
    <w:name w:val="60ACB1A5FF9441F4B85CC9ECE4B7BFB7"/>
    <w:rsid w:val="006C662F"/>
  </w:style>
  <w:style w:type="paragraph" w:customStyle="1" w:styleId="9FB453E3FCB84C5F8D5277CAE5423A24">
    <w:name w:val="9FB453E3FCB84C5F8D5277CAE5423A24"/>
    <w:rsid w:val="006C662F"/>
  </w:style>
  <w:style w:type="paragraph" w:customStyle="1" w:styleId="78E7BCE1BAA14C52BC5EC1F438D32C8C">
    <w:name w:val="78E7BCE1BAA14C52BC5EC1F438D32C8C"/>
    <w:rsid w:val="006C662F"/>
  </w:style>
  <w:style w:type="paragraph" w:customStyle="1" w:styleId="C8498D47DF394F3384FA157DB0248412">
    <w:name w:val="C8498D47DF394F3384FA157DB0248412"/>
    <w:rsid w:val="006C662F"/>
  </w:style>
  <w:style w:type="paragraph" w:customStyle="1" w:styleId="B97665DB15FF457D866101A57F247A1E">
    <w:name w:val="B97665DB15FF457D866101A57F247A1E"/>
    <w:rsid w:val="006C662F"/>
  </w:style>
  <w:style w:type="paragraph" w:customStyle="1" w:styleId="DFF550E3873446DAB4D8A401057C3DAB">
    <w:name w:val="DFF550E3873446DAB4D8A401057C3DAB"/>
    <w:rsid w:val="006C662F"/>
  </w:style>
  <w:style w:type="paragraph" w:customStyle="1" w:styleId="A30EB162CCC341FFB1B934251A222292">
    <w:name w:val="A30EB162CCC341FFB1B934251A222292"/>
    <w:rsid w:val="006C662F"/>
  </w:style>
  <w:style w:type="paragraph" w:customStyle="1" w:styleId="44830D8C13D6498F8DED484B4F5C4FFB">
    <w:name w:val="44830D8C13D6498F8DED484B4F5C4FFB"/>
    <w:rsid w:val="006C662F"/>
  </w:style>
  <w:style w:type="paragraph" w:customStyle="1" w:styleId="1C289199F6C247F687452BD499F1B304">
    <w:name w:val="1C289199F6C247F687452BD499F1B304"/>
    <w:rsid w:val="006C662F"/>
  </w:style>
  <w:style w:type="paragraph" w:customStyle="1" w:styleId="A37A8FCEB3854321A2C62297F89BA9D1">
    <w:name w:val="A37A8FCEB3854321A2C62297F89BA9D1"/>
    <w:rsid w:val="006C662F"/>
  </w:style>
  <w:style w:type="paragraph" w:customStyle="1" w:styleId="00397586ABDE491D87CC08C7C34EFFCA">
    <w:name w:val="00397586ABDE491D87CC08C7C34EFFCA"/>
    <w:rsid w:val="006C662F"/>
  </w:style>
  <w:style w:type="paragraph" w:customStyle="1" w:styleId="CABB77561C084B62897B93F8722783BA">
    <w:name w:val="CABB77561C084B62897B93F8722783BA"/>
    <w:rsid w:val="006C662F"/>
  </w:style>
  <w:style w:type="paragraph" w:customStyle="1" w:styleId="08A3B3B06AE8450E8EA354945A5991B0">
    <w:name w:val="08A3B3B06AE8450E8EA354945A5991B0"/>
    <w:rsid w:val="006C662F"/>
  </w:style>
  <w:style w:type="paragraph" w:customStyle="1" w:styleId="AD4E1467C5FF43B58170F2C19922BE29">
    <w:name w:val="AD4E1467C5FF43B58170F2C19922BE29"/>
    <w:rsid w:val="006C662F"/>
  </w:style>
  <w:style w:type="paragraph" w:customStyle="1" w:styleId="5DC70663C542477C906D7B53CA5392F8">
    <w:name w:val="5DC70663C542477C906D7B53CA5392F8"/>
    <w:rsid w:val="006C662F"/>
  </w:style>
  <w:style w:type="paragraph" w:customStyle="1" w:styleId="344650B276A64F6798960BB3F1246E71">
    <w:name w:val="344650B276A64F6798960BB3F1246E71"/>
    <w:rsid w:val="006C662F"/>
  </w:style>
  <w:style w:type="paragraph" w:customStyle="1" w:styleId="53392222CD454512B1CA5E1D53183C46">
    <w:name w:val="53392222CD454512B1CA5E1D53183C46"/>
    <w:rsid w:val="006C662F"/>
  </w:style>
  <w:style w:type="paragraph" w:customStyle="1" w:styleId="522150859C654EC7986022E2DA450B6C">
    <w:name w:val="522150859C654EC7986022E2DA450B6C"/>
    <w:rsid w:val="006C662F"/>
  </w:style>
  <w:style w:type="paragraph" w:customStyle="1" w:styleId="D2C96B6CAF884862B4F45EDCFEDE238C">
    <w:name w:val="D2C96B6CAF884862B4F45EDCFEDE238C"/>
    <w:rsid w:val="006C662F"/>
  </w:style>
  <w:style w:type="paragraph" w:customStyle="1" w:styleId="D996D2BA9823476A9C66C0800030B821">
    <w:name w:val="D996D2BA9823476A9C66C0800030B821"/>
    <w:rsid w:val="006C662F"/>
  </w:style>
  <w:style w:type="paragraph" w:customStyle="1" w:styleId="EC5E9909622548B5965B925210B15A0D">
    <w:name w:val="EC5E9909622548B5965B925210B15A0D"/>
    <w:rsid w:val="006C662F"/>
  </w:style>
  <w:style w:type="paragraph" w:customStyle="1" w:styleId="886764657FFD4837BD2FA93594E372CB">
    <w:name w:val="886764657FFD4837BD2FA93594E372CB"/>
    <w:rsid w:val="006C662F"/>
  </w:style>
  <w:style w:type="paragraph" w:customStyle="1" w:styleId="9D186992A488445BA21A8A4BF474606F">
    <w:name w:val="9D186992A488445BA21A8A4BF474606F"/>
    <w:rsid w:val="006C662F"/>
  </w:style>
  <w:style w:type="paragraph" w:customStyle="1" w:styleId="C21ACE73AD1C4C60835A2DACAED14C05">
    <w:name w:val="C21ACE73AD1C4C60835A2DACAED14C05"/>
    <w:rsid w:val="006C6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2020-05-27T05:08:00Z</dcterms:created>
  <dcterms:modified xsi:type="dcterms:W3CDTF">2020-05-27T05:09:00Z</dcterms:modified>
</cp:coreProperties>
</file>