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9" w:rsidRDefault="00623E59">
      <w:pPr>
        <w:pStyle w:val="Cuerpo"/>
        <w:spacing w:after="0"/>
      </w:pPr>
      <w:bookmarkStart w:id="0" w:name="_GoBack"/>
      <w:bookmarkEnd w:id="0"/>
    </w:p>
    <w:tbl>
      <w:tblPr>
        <w:tblStyle w:val="TableNormal"/>
        <w:tblW w:w="13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411"/>
        <w:gridCol w:w="2542"/>
        <w:gridCol w:w="4448"/>
      </w:tblGrid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D. Fecha de elaboraci</w:t>
            </w: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n: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29/04/2020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Mayo-Agosto</w:t>
            </w:r>
          </w:p>
        </w:tc>
      </w:tr>
    </w:tbl>
    <w:p w:rsidR="00623E59" w:rsidRDefault="00623E59">
      <w:pPr>
        <w:pStyle w:val="Encabezado"/>
        <w:rPr>
          <w:rStyle w:val="Ninguno"/>
          <w:sz w:val="14"/>
          <w:szCs w:val="14"/>
        </w:rPr>
      </w:pPr>
    </w:p>
    <w:tbl>
      <w:tblPr>
        <w:tblStyle w:val="TableNormal"/>
        <w:tblW w:w="133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 xml:space="preserve">         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I. Informaci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 General</w:t>
            </w: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Programa Educativo: </w:t>
            </w:r>
          </w:p>
        </w:tc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tabs>
                <w:tab w:val="left" w:pos="4455"/>
              </w:tabs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Ing. en Procesos industriales</w:t>
            </w: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 la Asignatura:  IDIOMAS 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Grupo: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 92</w:t>
            </w: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Cuatrimestre:  </w:t>
            </w:r>
          </w:p>
        </w:tc>
        <w:tc>
          <w:tcPr>
            <w:tcW w:w="1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9º</w:t>
            </w: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del Docente:   </w:t>
            </w: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EDGAR R ARROYO RODRÍGUEZ </w:t>
            </w:r>
          </w:p>
        </w:tc>
      </w:tr>
    </w:tbl>
    <w:p w:rsidR="00623E59" w:rsidRDefault="00623E59">
      <w:pPr>
        <w:pStyle w:val="Encabezado"/>
        <w:widowControl w:val="0"/>
        <w:rPr>
          <w:rStyle w:val="Ninguno"/>
          <w:sz w:val="14"/>
          <w:szCs w:val="14"/>
        </w:rPr>
      </w:pPr>
    </w:p>
    <w:p w:rsidR="00623E59" w:rsidRDefault="00D65B9E">
      <w:pPr>
        <w:pStyle w:val="Cuerpo"/>
        <w:spacing w:after="0"/>
      </w:pPr>
      <w:r>
        <w:rPr>
          <w:rStyle w:val="Ninguno"/>
          <w:b/>
          <w:bCs/>
          <w:lang w:val="de-DE"/>
        </w:rPr>
        <w:t>PLANEACI</w:t>
      </w:r>
      <w:proofErr w:type="spellStart"/>
      <w:r>
        <w:rPr>
          <w:rStyle w:val="Ninguno"/>
          <w:b/>
          <w:bCs/>
        </w:rPr>
        <w:t>Ó</w:t>
      </w:r>
      <w:proofErr w:type="spellEnd"/>
      <w:r>
        <w:rPr>
          <w:rStyle w:val="Ninguno"/>
          <w:b/>
          <w:bCs/>
          <w:lang w:val="es-ES_tradnl"/>
        </w:rPr>
        <w:t>N Y EVALUACI</w:t>
      </w:r>
      <w:r>
        <w:rPr>
          <w:rStyle w:val="Ninguno"/>
          <w:b/>
          <w:bCs/>
        </w:rPr>
        <w:t xml:space="preserve">ÓN </w:t>
      </w:r>
    </w:p>
    <w:tbl>
      <w:tblPr>
        <w:tblStyle w:val="TableNormal"/>
        <w:tblW w:w="13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1"/>
      </w:tblGrid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tblHeader/>
        </w:trPr>
        <w:tc>
          <w:tcPr>
            <w:tcW w:w="1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III. Planeaci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 por tema / sesi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</w:t>
            </w: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Tema de 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Link o material sugerido para realizar las 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App utilizada / Id</w:t>
            </w: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Session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lastRenderedPageBreak/>
              <w:t>UNIT   1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Newton's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Laws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Asking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information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What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do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think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of?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How Will…?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Giving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opinión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Bu tour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calculations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show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that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…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In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my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opinion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…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Check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giving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opinions </w:t>
            </w:r>
            <w:proofErr w:type="gramStart"/>
            <w:r>
              <w:rPr>
                <w:rStyle w:val="Ninguno"/>
                <w:sz w:val="18"/>
                <w:szCs w:val="18"/>
                <w:lang w:val="fr-FR"/>
              </w:rPr>
              <w:t xml:space="preserve">(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proofErr w:type="gramEnd"/>
            <w:r>
              <w:rPr>
                <w:rStyle w:val="Ninguno"/>
                <w:sz w:val="18"/>
                <w:szCs w:val="18"/>
                <w:lang w:val="fr-FR"/>
              </w:rPr>
              <w:t xml:space="preserve"> 1)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investigate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meaning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Spanish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 and practice.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Session 2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+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Newton’s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Laws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0. Check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meaning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definitions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1.Read out t</w:t>
            </w:r>
            <w:r>
              <w:rPr>
                <w:rStyle w:val="Ninguno"/>
                <w:sz w:val="18"/>
                <w:szCs w:val="18"/>
                <w:lang w:val="fr-FR"/>
              </w:rPr>
              <w:t xml:space="preserve">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pre-reading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questions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down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 Read the e-mail.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2. Reading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 : Read  the table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3.Working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4.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Working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</w:t>
            </w:r>
            <w:r>
              <w:rPr>
                <w:rStyle w:val="Ninguno"/>
                <w:sz w:val="18"/>
                <w:szCs w:val="18"/>
                <w:lang w:val="fr-FR"/>
              </w:rPr>
              <w:t>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exercise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5.Listening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quuestion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6.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True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or False.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7.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r>
              <w:rPr>
                <w:rStyle w:val="Ninguno"/>
                <w:sz w:val="18"/>
                <w:szCs w:val="18"/>
                <w:lang w:val="fr-FR"/>
              </w:rPr>
              <w:t>the conversations.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8.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Filling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 an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informational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text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progress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report 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developing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rocket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using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information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from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the conversation.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Session 3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 xml:space="preserve">Engineering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expressing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-opinion-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1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Spaking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expressing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-opinion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Session 2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EngineeringStudent’s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 Ex. 5 p.5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3 Ex. 6&amp;7  p.5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Classroom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Code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: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WhatsApp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Photograph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worksheet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May 14th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Photograph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of Unit 1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May 18th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Audio of Reading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exercise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WhatsApp</w:t>
            </w:r>
            <w:proofErr w:type="spellEnd"/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May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18th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Grammar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10%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Writing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%5</w:t>
            </w: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Tema de </w:t>
            </w: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Link o material sugerido para realizar las 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App utilizada / Id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Session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lastRenderedPageBreak/>
              <w:t>UNIT   2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Laws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of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Thermodynamics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Laws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Thermodynamics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: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Thank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for…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Why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that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…?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It help us…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So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by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…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can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understand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…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Laws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Thermodynamics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0. Check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meaning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definitions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1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Activating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language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.Read out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pre-reading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r>
              <w:rPr>
                <w:rStyle w:val="Ninguno"/>
                <w:sz w:val="18"/>
                <w:szCs w:val="18"/>
                <w:lang w:val="fr-FR"/>
              </w:rPr>
              <w:t xml:space="preserve">questions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down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 Read the e-mail.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2. Reading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 : Read  the table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3.Working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4.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Working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</w:t>
            </w:r>
            <w:r>
              <w:rPr>
                <w:rStyle w:val="Ninguno"/>
                <w:sz w:val="18"/>
                <w:szCs w:val="18"/>
                <w:lang w:val="fr-FR"/>
              </w:rPr>
              <w:t>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exercise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5.Listening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quuestion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6.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True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or False.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7.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conversatio</w:t>
            </w:r>
            <w:r>
              <w:rPr>
                <w:rStyle w:val="Ninguno"/>
                <w:sz w:val="18"/>
                <w:szCs w:val="18"/>
                <w:lang w:val="fr-FR"/>
              </w:rPr>
              <w:t>ns.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8.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Filling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 an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informational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text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progress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report 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developing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rocket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using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information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from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the conversation.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Session 2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Learn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English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Teens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British Council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Skills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Do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whole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activities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 :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+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Preparation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+Watch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video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three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activities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623E59">
            <w:pPr>
              <w:pStyle w:val="Cuerpo"/>
              <w:spacing w:after="0" w:line="240" w:lineRule="auto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EngineeringStudent’s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 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Pages 6 and 7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4 Ex. 5 p.7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5 Ex. 6&amp;7  p.7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Learnenglishteens.britishcouncil.org/skills/speaking/elementary-a2-speaking/buying-new-shoes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Classroom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Code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: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WhatsApp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Photograph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ofUnit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May 18th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May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22nd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Photographs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Grammar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10%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Writing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 5%</w:t>
            </w: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</w:tr>
    </w:tbl>
    <w:p w:rsidR="00623E59" w:rsidRDefault="00623E59">
      <w:pPr>
        <w:pStyle w:val="Cuerpo"/>
        <w:widowControl w:val="0"/>
        <w:spacing w:after="0" w:line="240" w:lineRule="aut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tbl>
      <w:tblPr>
        <w:tblStyle w:val="TableNormal"/>
        <w:tblW w:w="13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1"/>
      </w:tblGrid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Tema de 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Link o material sugerido </w:t>
            </w: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para realizar las 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App utilizada / Id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Session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lastRenderedPageBreak/>
              <w:t xml:space="preserve">UNIT  3 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Rate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Processes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Rate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Processes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: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Learning about rate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processes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expressing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doubts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believe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…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I’m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not sure…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It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would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probably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be… Are yo usure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that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…</w:t>
            </w:r>
            <w:proofErr w:type="gramStart"/>
            <w:r>
              <w:rPr>
                <w:rStyle w:val="Ninguno"/>
                <w:sz w:val="18"/>
                <w:szCs w:val="18"/>
                <w:lang w:val="es-ES_tradnl"/>
              </w:rPr>
              <w:t>?</w:t>
            </w:r>
            <w:proofErr w:type="gram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Rate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Processes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0. Check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meaning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definitions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1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Activating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language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.Read out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pre-reading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questions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down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Read the </w:t>
            </w:r>
            <w:r>
              <w:rPr>
                <w:rStyle w:val="Ninguno"/>
                <w:sz w:val="18"/>
                <w:szCs w:val="18"/>
                <w:lang w:val="fr-FR"/>
              </w:rPr>
              <w:t>e-mail.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2. Reading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 : Read  the table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3.Working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4.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Working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exercise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5.Listening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quuestion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6.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True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or False.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7.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conversations.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8.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Filling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 an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informational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text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</w:t>
            </w:r>
            <w:r>
              <w:rPr>
                <w:rStyle w:val="Ninguno"/>
                <w:sz w:val="18"/>
                <w:szCs w:val="18"/>
                <w:lang w:val="fr-FR"/>
              </w:rPr>
              <w:t>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progress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report 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developing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rocket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using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information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from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the conversation.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Session 2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Learn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English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Teens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British Council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Skills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Do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whole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activities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 :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+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Preparation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+Watch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video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three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activities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623E59">
            <w:pPr>
              <w:pStyle w:val="Cuerpo"/>
              <w:spacing w:after="0" w:line="240" w:lineRule="auto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EngineeringStudent’s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 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Pages 8 and 9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6 Ex. 5 p.9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7 Ex. 6&amp;7  p.9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Learnenglishteens.britishcouncil.org/skills/speaking/elementary-a2-speaking/giving-your-opinion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Classroom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Code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: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WhatsApp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Photograph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ofUnit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3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May 27th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May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29th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Photographs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Grammar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10%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Writing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 5%</w:t>
            </w: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color w:val="FF0000"/>
                <w:sz w:val="18"/>
                <w:szCs w:val="18"/>
                <w:u w:color="FF0000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</w:tr>
    </w:tbl>
    <w:p w:rsidR="00623E59" w:rsidRDefault="00623E59">
      <w:pPr>
        <w:pStyle w:val="Cuerpo"/>
        <w:widowControl w:val="0"/>
        <w:spacing w:line="240" w:lineRule="aut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tbl>
      <w:tblPr>
        <w:tblStyle w:val="TableNormal"/>
        <w:tblW w:w="13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1"/>
      </w:tblGrid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Tema de 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Link o material sugerido para realizar las 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App utilizada / Id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3E59" w:rsidRDefault="00D65B9E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Session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  <w:tr w:rsidR="00623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lastRenderedPageBreak/>
              <w:t xml:space="preserve">UNIT  4 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Statics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and Dynamics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Statics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Dynamics: 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Learning about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statics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dynamics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being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cautious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I have one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concern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… So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want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to…?  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In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the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long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run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…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Statics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Dynamics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0. Check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meaning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definitions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1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Activating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language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.Read out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pre-reading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questions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down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your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 Read the e-mail.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2. Reading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 : Read  the table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3.Working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4.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Working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subject-specific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vocabulary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Complete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exercise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5.Listening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quuestion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6.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True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or False.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7.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for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specific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information</w:t>
            </w:r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Listen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complete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conversations.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Aim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8.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Filling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in an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informational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text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Write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progress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report 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developing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 rocket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using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information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from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reading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and the conversation.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Session 2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Learn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English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Teens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British Council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Skills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Do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whole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activities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> :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+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Preparation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 xml:space="preserve">+Watch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video</w:t>
            </w:r>
            <w:proofErr w:type="spellEnd"/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lastRenderedPageBreak/>
              <w:t>Answer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the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three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activities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623E59">
            <w:pPr>
              <w:pStyle w:val="Cuerpo"/>
              <w:spacing w:after="0" w:line="240" w:lineRule="auto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EngineeringStudent’s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 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Pages 10 and 11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8 Ex. 5 p.11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Track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9 Ex. 6&amp;7  p.11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lang w:val="fr-FR"/>
              </w:rPr>
            </w:pPr>
            <w:r>
              <w:rPr>
                <w:rStyle w:val="Ninguno"/>
                <w:sz w:val="18"/>
                <w:szCs w:val="18"/>
                <w:lang w:val="fr-FR"/>
              </w:rPr>
              <w:t>learnenglishteens.britishcouncil.org/skills/speaking/elementary-a2-speaking/making-plans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Classroom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Code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>: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WhatsApp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Photograph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of Unit 4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Student’s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book</w:t>
            </w:r>
          </w:p>
          <w:p w:rsidR="00623E59" w:rsidRPr="0016218B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fr-FR"/>
              </w:rPr>
              <w:t>June</w:t>
            </w:r>
            <w:proofErr w:type="spellEnd"/>
            <w:r>
              <w:rPr>
                <w:rStyle w:val="Ninguno"/>
                <w:sz w:val="18"/>
                <w:szCs w:val="18"/>
                <w:lang w:val="fr-FR"/>
              </w:rPr>
              <w:t xml:space="preserve"> 3rd.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fr-FR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June 5th</w:t>
            </w: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Photographs</w:t>
            </w:r>
            <w:proofErr w:type="spellEnd"/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lastRenderedPageBreak/>
              <w:t>Grammar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10%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Reading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Writing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5%</w:t>
            </w: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623E59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623E59" w:rsidRDefault="00D65B9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Speaking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 5%</w:t>
            </w:r>
          </w:p>
          <w:p w:rsidR="00623E59" w:rsidRDefault="00623E59">
            <w:pPr>
              <w:pStyle w:val="Cuerpo"/>
              <w:spacing w:after="0" w:line="240" w:lineRule="auto"/>
            </w:pPr>
          </w:p>
        </w:tc>
      </w:tr>
    </w:tbl>
    <w:p w:rsidR="00623E59" w:rsidRDefault="00623E59">
      <w:pPr>
        <w:pStyle w:val="Cuerpo"/>
        <w:widowControl w:val="0"/>
        <w:spacing w:line="240" w:lineRule="auto"/>
      </w:pPr>
    </w:p>
    <w:p w:rsidR="00623E59" w:rsidRDefault="00623E59">
      <w:pPr>
        <w:pStyle w:val="Cuerpo"/>
      </w:pPr>
    </w:p>
    <w:p w:rsidR="00623E59" w:rsidRDefault="00623E59">
      <w:pPr>
        <w:pStyle w:val="Cuerpo"/>
      </w:pPr>
    </w:p>
    <w:sectPr w:rsidR="00623E59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9E" w:rsidRDefault="00D65B9E">
      <w:r>
        <w:separator/>
      </w:r>
    </w:p>
  </w:endnote>
  <w:endnote w:type="continuationSeparator" w:id="0">
    <w:p w:rsidR="00D65B9E" w:rsidRDefault="00D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9" w:rsidRDefault="00623E59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9E" w:rsidRDefault="00D65B9E">
      <w:r>
        <w:separator/>
      </w:r>
    </w:p>
  </w:footnote>
  <w:footnote w:type="continuationSeparator" w:id="0">
    <w:p w:rsidR="00D65B9E" w:rsidRDefault="00D6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59" w:rsidRDefault="00D65B9E">
    <w:pPr>
      <w:pStyle w:val="Default"/>
      <w:jc w:val="center"/>
      <w:rPr>
        <w:rStyle w:val="Ninguno"/>
        <w:rFonts w:ascii="Arial" w:eastAsia="Arial" w:hAnsi="Arial" w:cs="Arial"/>
        <w:sz w:val="28"/>
        <w:szCs w:val="28"/>
      </w:rPr>
    </w:pPr>
    <w:r>
      <w:rPr>
        <w:rStyle w:val="Ninguno"/>
        <w:noProof/>
        <w:sz w:val="22"/>
        <w:szCs w:val="22"/>
        <w:lang w:val="es-MX"/>
      </w:rPr>
      <w:drawing>
        <wp:inline distT="0" distB="0" distL="0" distR="0">
          <wp:extent cx="1857375" cy="407716"/>
          <wp:effectExtent l="0" t="0" r="0" b="0"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7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sz w:val="22"/>
        <w:szCs w:val="22"/>
      </w:rPr>
      <w:tab/>
    </w:r>
    <w:r>
      <w:rPr>
        <w:rStyle w:val="Ninguno"/>
        <w:rFonts w:ascii="Arial" w:hAnsi="Arial"/>
        <w:sz w:val="28"/>
        <w:szCs w:val="28"/>
      </w:rPr>
      <w:t>Planeaci</w:t>
    </w:r>
    <w:r>
      <w:rPr>
        <w:rStyle w:val="Ninguno"/>
        <w:rFonts w:ascii="Arial" w:hAnsi="Arial"/>
        <w:sz w:val="28"/>
        <w:szCs w:val="28"/>
      </w:rPr>
      <w:t>ó</w:t>
    </w:r>
    <w:r>
      <w:rPr>
        <w:rStyle w:val="Ninguno"/>
        <w:rFonts w:ascii="Arial" w:hAnsi="Arial"/>
        <w:sz w:val="28"/>
        <w:szCs w:val="28"/>
      </w:rPr>
      <w:t>n clases en l</w:t>
    </w:r>
    <w:r>
      <w:rPr>
        <w:rStyle w:val="Ninguno"/>
        <w:rFonts w:ascii="Arial" w:hAnsi="Arial"/>
        <w:sz w:val="28"/>
        <w:szCs w:val="28"/>
      </w:rPr>
      <w:t>í</w:t>
    </w:r>
    <w:r>
      <w:rPr>
        <w:rStyle w:val="Ninguno"/>
        <w:rFonts w:ascii="Arial" w:hAnsi="Arial"/>
        <w:sz w:val="28"/>
        <w:szCs w:val="28"/>
      </w:rPr>
      <w:t xml:space="preserve">nea </w:t>
    </w:r>
  </w:p>
  <w:p w:rsidR="00623E59" w:rsidRDefault="00D65B9E">
    <w:pPr>
      <w:pStyle w:val="Encabezado"/>
    </w:pPr>
    <w:r>
      <w:rPr>
        <w:rStyle w:val="Ninguno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59"/>
    <w:rsid w:val="0016218B"/>
    <w:rsid w:val="00623E59"/>
    <w:rsid w:val="00D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36272-5B10-44B9-91CC-F223036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I</dc:creator>
  <cp:lastModifiedBy>Martha I</cp:lastModifiedBy>
  <cp:revision>2</cp:revision>
  <dcterms:created xsi:type="dcterms:W3CDTF">2020-05-05T16:18:00Z</dcterms:created>
  <dcterms:modified xsi:type="dcterms:W3CDTF">2020-05-05T16:18:00Z</dcterms:modified>
</cp:coreProperties>
</file>