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2EE" w:rsidRDefault="00EC62EE" w:rsidP="00EC62EE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EC62EE" w:rsidRPr="00254CE7" w:rsidTr="00BC392D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62EE" w:rsidRDefault="00EC62EE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:rsidR="00EC62EE" w:rsidRPr="00877C8B" w:rsidRDefault="00EC62EE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2EE" w:rsidRPr="00254CE7" w:rsidRDefault="008B7548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1C117FBDA5B8486B9C2C85EF4EC3E311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C62EE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C62EE" w:rsidRPr="00877C8B" w:rsidRDefault="00EC62EE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CC5273D6F58046A582D871B725A6ABDD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EC62EE" w:rsidRPr="00254CE7" w:rsidRDefault="00EC62EE" w:rsidP="00BC392D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:rsidR="00EC62EE" w:rsidRDefault="00EC62EE" w:rsidP="00EC62EE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EC62EE" w:rsidTr="00BC392D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:rsidR="00EC62EE" w:rsidRPr="008A4360" w:rsidRDefault="00EC62EE" w:rsidP="00BC392D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EC62EE" w:rsidTr="00BC392D">
        <w:trPr>
          <w:trHeight w:val="282"/>
        </w:trPr>
        <w:tc>
          <w:tcPr>
            <w:tcW w:w="3195" w:type="dxa"/>
            <w:gridSpan w:val="2"/>
          </w:tcPr>
          <w:p w:rsidR="00EC62EE" w:rsidRPr="00B44588" w:rsidRDefault="00EC62EE" w:rsidP="00BC392D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97CE028D2AC14B37AF79AC37CC5F4AA9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:rsidR="00EC62EE" w:rsidRPr="00981801" w:rsidRDefault="00EC62EE" w:rsidP="00BC392D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EC62EE" w:rsidTr="00BC392D">
        <w:trPr>
          <w:trHeight w:val="218"/>
        </w:trPr>
        <w:tc>
          <w:tcPr>
            <w:tcW w:w="8931" w:type="dxa"/>
            <w:gridSpan w:val="3"/>
          </w:tcPr>
          <w:p w:rsidR="00EC62EE" w:rsidRPr="00981801" w:rsidRDefault="00EC62EE" w:rsidP="00EC62E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6CA5FBC842C341E1B9E16CFADF3DC992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>
                  <w:rPr>
                    <w:rStyle w:val="Estilo12"/>
                  </w:rPr>
                  <w:t>mercadotecnia de servicios de salud</w:t>
                </w:r>
              </w:sdtContent>
            </w:sdt>
          </w:p>
        </w:tc>
        <w:tc>
          <w:tcPr>
            <w:tcW w:w="4400" w:type="dxa"/>
          </w:tcPr>
          <w:p w:rsidR="00EC62EE" w:rsidRPr="00981801" w:rsidRDefault="00EC62EE" w:rsidP="00EC62E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DF741DB30FF94BFFB1F124567568092B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proofErr w:type="spellStart"/>
                <w:r>
                  <w:rPr>
                    <w:rStyle w:val="Estilo13"/>
                  </w:rPr>
                  <w:t>t.f</w:t>
                </w:r>
                <w:proofErr w:type="spellEnd"/>
                <w:r>
                  <w:rPr>
                    <w:rStyle w:val="Estilo13"/>
                  </w:rPr>
                  <w:t>. 91</w:t>
                </w:r>
              </w:sdtContent>
            </w:sdt>
          </w:p>
        </w:tc>
      </w:tr>
      <w:tr w:rsidR="00EC62EE" w:rsidTr="00BC392D">
        <w:trPr>
          <w:trHeight w:val="205"/>
        </w:trPr>
        <w:tc>
          <w:tcPr>
            <w:tcW w:w="2098" w:type="dxa"/>
          </w:tcPr>
          <w:p w:rsidR="00EC62EE" w:rsidRPr="00B44588" w:rsidRDefault="00EC62EE" w:rsidP="00BC392D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:rsidR="00EC62EE" w:rsidRPr="008A4360" w:rsidRDefault="008B7548" w:rsidP="001C4CFB">
            <w:pPr>
              <w:tabs>
                <w:tab w:val="left" w:pos="2070"/>
              </w:tabs>
              <w:rPr>
                <w:sz w:val="20"/>
              </w:rPr>
            </w:pPr>
            <w:sdt>
              <w:sdtPr>
                <w:rPr>
                  <w:rStyle w:val="Estilo85"/>
                </w:rPr>
                <w:id w:val="-296917414"/>
                <w:placeholder>
                  <w:docPart w:val="0335EA97271F4D03A12C65437A98689E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dropDownList>
              </w:sdtPr>
              <w:sdtEndPr>
                <w:rPr>
                  <w:rStyle w:val="Estilo7"/>
                </w:rPr>
              </w:sdtEndPr>
              <w:sdtContent>
                <w:r w:rsidR="00EC62EE" w:rsidRPr="00951177">
                  <w:rPr>
                    <w:rStyle w:val="Textodelmarcadordeposicin"/>
                  </w:rPr>
                  <w:t>Elija un elemento.</w:t>
                </w:r>
              </w:sdtContent>
            </w:sdt>
            <w:r w:rsidR="001C4CFB">
              <w:rPr>
                <w:rStyle w:val="Estilo85"/>
              </w:rPr>
              <w:tab/>
              <w:t>Noveno</w:t>
            </w:r>
          </w:p>
        </w:tc>
      </w:tr>
      <w:tr w:rsidR="00EC62EE" w:rsidTr="00BC392D">
        <w:trPr>
          <w:trHeight w:val="218"/>
        </w:trPr>
        <w:tc>
          <w:tcPr>
            <w:tcW w:w="13331" w:type="dxa"/>
            <w:gridSpan w:val="4"/>
          </w:tcPr>
          <w:p w:rsidR="00EC62EE" w:rsidRPr="00B44588" w:rsidRDefault="00EC62EE" w:rsidP="00EC62E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CCDBC10E047748F28269AC7C51DF87A6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>
                  <w:rPr>
                    <w:rStyle w:val="Estilo19"/>
                  </w:rPr>
                  <w:t xml:space="preserve">Juan Carlos Islas </w:t>
                </w:r>
                <w:proofErr w:type="spellStart"/>
                <w:r>
                  <w:rPr>
                    <w:rStyle w:val="Estilo19"/>
                  </w:rPr>
                  <w:t>Islas</w:t>
                </w:r>
                <w:proofErr w:type="spellEnd"/>
              </w:sdtContent>
            </w:sdt>
          </w:p>
        </w:tc>
      </w:tr>
    </w:tbl>
    <w:p w:rsidR="00EC62EE" w:rsidRDefault="00EC62EE" w:rsidP="00EC62EE">
      <w:pPr>
        <w:spacing w:after="0"/>
      </w:pPr>
    </w:p>
    <w:p w:rsidR="00EC62EE" w:rsidRDefault="00EC62EE" w:rsidP="00EC62EE">
      <w:pPr>
        <w:spacing w:after="0"/>
        <w:rPr>
          <w:b/>
        </w:rPr>
      </w:pPr>
      <w:r>
        <w:rPr>
          <w:b/>
        </w:rPr>
        <w:t xml:space="preserve">PLANEACIÓN Y EVALUACIÓN </w:t>
      </w:r>
    </w:p>
    <w:p w:rsidR="00EC62EE" w:rsidRDefault="00EC62EE" w:rsidP="00EC62EE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EC62EE" w:rsidTr="00BC392D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62EE" w:rsidRDefault="00EC62EE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EC62EE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EE" w:rsidRPr="001B2A54" w:rsidRDefault="00EC62EE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EE" w:rsidRPr="001B2A54" w:rsidRDefault="00EC62EE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EE" w:rsidRPr="001B2A54" w:rsidRDefault="00EC62EE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EE" w:rsidRPr="001B2A54" w:rsidRDefault="00EC62EE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EE" w:rsidRPr="001B2A54" w:rsidRDefault="00EC62EE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2EE" w:rsidRPr="001B2A54" w:rsidRDefault="00EC62EE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EC62EE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C62EE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E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Fundamentos de mercadotecnia y servicios</w:t>
            </w: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E" w:rsidRPr="001B2A54" w:rsidRDefault="001463C7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Mercadotecnia y sus definiciones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C5D13" w:rsidRDefault="001463C7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investigación</w:t>
            </w:r>
            <w:r w:rsidR="00395C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individual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definiciones; comparar con material </w:t>
            </w:r>
            <w:r w:rsidR="00395C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que se ha provisto; redactar reflexión.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C8378E8483E94FF2A94429D2B5E4D8E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EC7016" w:rsidRDefault="001463C7" w:rsidP="001463C7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Kotler. F. fundamentos de marketing</w:t>
                </w:r>
              </w:p>
              <w:p w:rsidR="00EC62EE" w:rsidRPr="001B2A54" w:rsidRDefault="00DE0D45" w:rsidP="001463C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57"/>
                  </w:rPr>
                  <w:t>b</w:t>
                </w:r>
                <w:r w:rsidR="00EC7016">
                  <w:rPr>
                    <w:rStyle w:val="Estilo57"/>
                  </w:rPr>
                  <w:t>ooks.google.es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705D6D7729024AF4B0835744693DAAB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EC62EE" w:rsidRPr="00DE0D45" w:rsidRDefault="001463C7" w:rsidP="00DE0D45">
                <w:pPr>
                  <w:shd w:val="clear" w:color="auto" w:fill="174EA6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</w:rPr>
                </w:pP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  <w:r>
                  <w:rPr>
                    <w:rStyle w:val="Estilo57"/>
                  </w:rPr>
                  <w:t>:</w:t>
                </w:r>
                <w:r w:rsidR="00DE0D45">
                  <w:rPr>
                    <w:rFonts w:ascii="Arial" w:hAnsi="Arial" w:cs="Arial"/>
                    <w:color w:val="FFFFFF"/>
                    <w:spacing w:val="3"/>
                    <w:sz w:val="20"/>
                    <w:szCs w:val="20"/>
                  </w:rPr>
                  <w:t xml:space="preserve"> </w:t>
                </w:r>
                <w:r w:rsidR="00DE0D45" w:rsidRPr="00DE0D45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</w:rPr>
                  <w:t>e7sga3q</w:t>
                </w: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5031A71BBEC844779C13C1B0E7F79C1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395CC4" w:rsidRDefault="00395CC4" w:rsidP="00BC392D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Evidencia de trabajo en la plataforma</w:t>
                </w:r>
              </w:p>
              <w:p w:rsidR="00EC62EE" w:rsidRPr="001B2A54" w:rsidRDefault="004A23CA" w:rsidP="00BC392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19</w:t>
                </w:r>
                <w:r w:rsidR="00395CC4">
                  <w:rPr>
                    <w:rStyle w:val="Estilo26"/>
                  </w:rPr>
                  <w:t>/</w:t>
                </w:r>
                <w:proofErr w:type="spellStart"/>
                <w:r w:rsidR="00395CC4">
                  <w:rPr>
                    <w:rStyle w:val="Estilo26"/>
                  </w:rPr>
                  <w:t>may</w:t>
                </w:r>
                <w:proofErr w:type="spellEnd"/>
                <w:r w:rsidR="00395CC4">
                  <w:rPr>
                    <w:rStyle w:val="Estilo26"/>
                  </w:rPr>
                  <w:t>/20</w:t>
                </w:r>
              </w:p>
            </w:sdtContent>
          </w:sdt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E" w:rsidRPr="001B2A54" w:rsidRDefault="008B7548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5031A71BBEC844779C13C1B0E7F79C1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95CC4">
                  <w:rPr>
                    <w:rStyle w:val="Estilo27"/>
                  </w:rPr>
                  <w:t>20</w:t>
                </w:r>
                <w:r w:rsidR="00EC62EE">
                  <w:rPr>
                    <w:rStyle w:val="Estilo27"/>
                  </w:rPr>
                  <w:t>%</w:t>
                </w:r>
              </w:sdtContent>
            </w:sdt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C62EE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</w:rPr>
                <w:id w:val="-1730143641"/>
                <w:placeholder>
                  <w:docPart w:val="B457CA9394654F9E985171494AC38FB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86"/>
                  </w:rPr>
                  <w:t xml:space="preserve">Unidad 1 </w:t>
                </w:r>
              </w:sdtContent>
            </w:sdt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E" w:rsidRPr="001B2A54" w:rsidRDefault="00395CC4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Análisis del entorno, macro y micro ambiente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E" w:rsidRPr="001B2A54" w:rsidRDefault="00395CC4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Determinar las posibles variables del entorno en un centro de atención integral. Elaboración de reporte individual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669906437"/>
              <w:placeholder>
                <w:docPart w:val="038A9626C1DD471083A8362427FB1E0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DE0D45" w:rsidRDefault="00395CC4" w:rsidP="00BC392D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Kotler. F. fundamentos de marketing</w:t>
                </w:r>
              </w:p>
              <w:p w:rsidR="00EC62EE" w:rsidRPr="001B2A54" w:rsidRDefault="00DE0D45" w:rsidP="00BC392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books.google.es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Default="00395CC4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Evidencia del reporte en la plataforma</w:t>
            </w:r>
          </w:p>
          <w:p w:rsidR="00CD69BF" w:rsidRPr="001B2A54" w:rsidRDefault="004A23CA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  <w:r w:rsidR="00CD69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="00CD69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</w:t>
            </w:r>
            <w:proofErr w:type="spellEnd"/>
            <w:r w:rsidR="00CD69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CD69BF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C62EE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8B7548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782999259"/>
                <w:placeholder>
                  <w:docPart w:val="E1CFE41DCC074316AB4AB052BAB14CA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C62E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C62EE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8B7548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CBD84447D0574FEDA43A81A7C23885C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C62E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C62EE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8B7548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097D97B7E9D54E1C8C98A780B5F2C7A3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C62E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C62EE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8B7548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58F1DADD45084F9583447B22982A7C4F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C62E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EC62EE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5BBB2A7E2DC34D148B9A426B2554642C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C62E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C62EE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8B7548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F2510866F59546CEA82401CD2D9AF22F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C62E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C62EE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8B7548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D528CB93A96F4D7F920DCBD0178FCAB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C62E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Pr="001B2A54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EE" w:rsidRDefault="00EC62EE" w:rsidP="00BC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EC62EE" w:rsidRPr="00297AFF" w:rsidRDefault="00EC62EE" w:rsidP="00EC62EE"/>
    <w:p w:rsidR="00CC326B" w:rsidRDefault="00CC326B"/>
    <w:sectPr w:rsidR="00CC326B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7548" w:rsidRDefault="008B7548">
      <w:pPr>
        <w:spacing w:after="0" w:line="240" w:lineRule="auto"/>
      </w:pPr>
      <w:r>
        <w:separator/>
      </w:r>
    </w:p>
  </w:endnote>
  <w:endnote w:type="continuationSeparator" w:id="0">
    <w:p w:rsidR="008B7548" w:rsidRDefault="008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7DCE" w:rsidRDefault="008B7548">
    <w:pPr>
      <w:pStyle w:val="Piedepgina"/>
    </w:pPr>
  </w:p>
  <w:p w:rsidR="00B07DCE" w:rsidRDefault="008B7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7548" w:rsidRDefault="008B7548">
      <w:pPr>
        <w:spacing w:after="0" w:line="240" w:lineRule="auto"/>
      </w:pPr>
      <w:r>
        <w:separator/>
      </w:r>
    </w:p>
  </w:footnote>
  <w:footnote w:type="continuationSeparator" w:id="0">
    <w:p w:rsidR="008B7548" w:rsidRDefault="008B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07DCE" w:rsidRPr="00A962A3" w:rsidRDefault="004A23CA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n-US"/>
            </w:rPr>
            <w:drawing>
              <wp:inline distT="0" distB="0" distL="0" distR="0" wp14:anchorId="0B0A15B8" wp14:editId="1CEFF183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7DCE" w:rsidRPr="00D616C3" w:rsidRDefault="004A23CA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:rsidR="00B07DCE" w:rsidRPr="00871766" w:rsidRDefault="004A23CA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EE"/>
    <w:rsid w:val="001463C7"/>
    <w:rsid w:val="001C4CFB"/>
    <w:rsid w:val="00395CC4"/>
    <w:rsid w:val="004A23CA"/>
    <w:rsid w:val="008120F5"/>
    <w:rsid w:val="008B7548"/>
    <w:rsid w:val="00B74629"/>
    <w:rsid w:val="00CC326B"/>
    <w:rsid w:val="00CD69BF"/>
    <w:rsid w:val="00DE0D45"/>
    <w:rsid w:val="00EC62EE"/>
    <w:rsid w:val="00E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F54F"/>
  <w15:chartTrackingRefBased/>
  <w15:docId w15:val="{D7D8B9BE-6EB8-4BA5-83B4-7C412BBE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E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2E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6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2E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C6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2EE"/>
    <w:rPr>
      <w:lang w:val="es-MX"/>
    </w:rPr>
  </w:style>
  <w:style w:type="paragraph" w:customStyle="1" w:styleId="Default">
    <w:name w:val="Default"/>
    <w:rsid w:val="00EC62EE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EC62EE"/>
    <w:rPr>
      <w:color w:val="808080"/>
    </w:rPr>
  </w:style>
  <w:style w:type="paragraph" w:styleId="Prrafodelista">
    <w:name w:val="List Paragraph"/>
    <w:basedOn w:val="Normal"/>
    <w:uiPriority w:val="34"/>
    <w:qFormat/>
    <w:rsid w:val="00EC62EE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EC62EE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EC62EE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EC62EE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EC62EE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EC62EE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EC62EE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EC62EE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EC62EE"/>
    <w:rPr>
      <w:rFonts w:asciiTheme="minorHAnsi" w:hAnsiTheme="minorHAnsi"/>
      <w:sz w:val="18"/>
    </w:rPr>
  </w:style>
  <w:style w:type="character" w:customStyle="1" w:styleId="Estilo57">
    <w:name w:val="Estilo57"/>
    <w:basedOn w:val="Fuentedeprrafopredeter"/>
    <w:uiPriority w:val="1"/>
    <w:rsid w:val="00EC62EE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EC62EE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EC62EE"/>
    <w:rPr>
      <w:rFonts w:asciiTheme="minorHAnsi" w:hAnsiTheme="minorHAnsi"/>
      <w:sz w:val="18"/>
    </w:rPr>
  </w:style>
  <w:style w:type="character" w:customStyle="1" w:styleId="rvejvd">
    <w:name w:val="rvejvd"/>
    <w:basedOn w:val="Fuentedeprrafopredeter"/>
    <w:rsid w:val="00DE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117FBDA5B8486B9C2C85EF4EC3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9403-CD6C-4984-B38C-49BF4C4C0076}"/>
      </w:docPartPr>
      <w:docPartBody>
        <w:p w:rsidR="00F345BC" w:rsidRDefault="001E0C87" w:rsidP="001E0C87">
          <w:pPr>
            <w:pStyle w:val="1C117FBDA5B8486B9C2C85EF4EC3E311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C5273D6F58046A582D871B725A6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882B-1F16-4C00-B617-A7E368823D93}"/>
      </w:docPartPr>
      <w:docPartBody>
        <w:p w:rsidR="00F345BC" w:rsidRDefault="001E0C87" w:rsidP="001E0C87">
          <w:pPr>
            <w:pStyle w:val="CC5273D6F58046A582D871B725A6ABDD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97CE028D2AC14B37AF79AC37CC5F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B12B-B933-464D-B0DE-9E5F1CB6247F}"/>
      </w:docPartPr>
      <w:docPartBody>
        <w:p w:rsidR="00F345BC" w:rsidRDefault="001E0C87" w:rsidP="001E0C87">
          <w:pPr>
            <w:pStyle w:val="97CE028D2AC14B37AF79AC37CC5F4AA9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6CA5FBC842C341E1B9E16CFADF3D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FA01-5DAE-4AFC-AD56-334A8EF0AD5A}"/>
      </w:docPartPr>
      <w:docPartBody>
        <w:p w:rsidR="00F345BC" w:rsidRDefault="001E0C87" w:rsidP="001E0C87">
          <w:pPr>
            <w:pStyle w:val="6CA5FBC842C341E1B9E16CFADF3DC992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F741DB30FF94BFFB1F124567568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2C24-C2A9-4671-8CCE-D9C8FEF0E0D5}"/>
      </w:docPartPr>
      <w:docPartBody>
        <w:p w:rsidR="00F345BC" w:rsidRDefault="001E0C87" w:rsidP="001E0C87">
          <w:pPr>
            <w:pStyle w:val="DF741DB30FF94BFFB1F124567568092B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0335EA97271F4D03A12C65437A98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DB2F-691A-4547-8C48-9434079DB010}"/>
      </w:docPartPr>
      <w:docPartBody>
        <w:p w:rsidR="00F345BC" w:rsidRDefault="001E0C87" w:rsidP="001E0C87">
          <w:pPr>
            <w:pStyle w:val="0335EA97271F4D03A12C65437A98689E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CCDBC10E047748F28269AC7C51DF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EF94-B3F2-4CAE-A526-717DEB0F3AD9}"/>
      </w:docPartPr>
      <w:docPartBody>
        <w:p w:rsidR="00F345BC" w:rsidRDefault="001E0C87" w:rsidP="001E0C87">
          <w:pPr>
            <w:pStyle w:val="CCDBC10E047748F28269AC7C51DF87A6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C8378E8483E94FF2A94429D2B5E4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C11F-D4D2-4FA5-96E7-6B1499405526}"/>
      </w:docPartPr>
      <w:docPartBody>
        <w:p w:rsidR="00F345BC" w:rsidRDefault="001E0C87" w:rsidP="001E0C87">
          <w:pPr>
            <w:pStyle w:val="C8378E8483E94FF2A94429D2B5E4D8E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05D6D7729024AF4B0835744693D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3C6B-6B79-45B4-8658-3964F9FC8C9C}"/>
      </w:docPartPr>
      <w:docPartBody>
        <w:p w:rsidR="00F345BC" w:rsidRDefault="001E0C87" w:rsidP="001E0C87">
          <w:pPr>
            <w:pStyle w:val="705D6D7729024AF4B0835744693DAAB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031A71BBEC844779C13C1B0E7F7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913A-A055-4BF4-8F79-F17AE2A19367}"/>
      </w:docPartPr>
      <w:docPartBody>
        <w:p w:rsidR="00F345BC" w:rsidRDefault="001E0C87" w:rsidP="001E0C87">
          <w:pPr>
            <w:pStyle w:val="5031A71BBEC844779C13C1B0E7F79C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57CA9394654F9E985171494AC3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0B2B-20EE-44F8-8CE4-F963FB894800}"/>
      </w:docPartPr>
      <w:docPartBody>
        <w:p w:rsidR="00F345BC" w:rsidRDefault="001E0C87" w:rsidP="001E0C87">
          <w:pPr>
            <w:pStyle w:val="B457CA9394654F9E985171494AC38FB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1CFE41DCC074316AB4AB052BAB1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354E-1576-433C-B7CB-6733C57B3B07}"/>
      </w:docPartPr>
      <w:docPartBody>
        <w:p w:rsidR="00F345BC" w:rsidRDefault="001E0C87" w:rsidP="001E0C87">
          <w:pPr>
            <w:pStyle w:val="E1CFE41DCC074316AB4AB052BAB14CA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D84447D0574FEDA43A81A7C238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4DF7-B4F8-4A71-977E-1CEAF407E410}"/>
      </w:docPartPr>
      <w:docPartBody>
        <w:p w:rsidR="00F345BC" w:rsidRDefault="001E0C87" w:rsidP="001E0C87">
          <w:pPr>
            <w:pStyle w:val="CBD84447D0574FEDA43A81A7C23885C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97D97B7E9D54E1C8C98A780B5F2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A16E-414A-4F4A-8E07-3EF1B738C368}"/>
      </w:docPartPr>
      <w:docPartBody>
        <w:p w:rsidR="00F345BC" w:rsidRDefault="001E0C87" w:rsidP="001E0C87">
          <w:pPr>
            <w:pStyle w:val="097D97B7E9D54E1C8C98A780B5F2C7A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8F1DADD45084F9583447B22982A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4802-1C5E-4C4E-850A-E91410458ACD}"/>
      </w:docPartPr>
      <w:docPartBody>
        <w:p w:rsidR="00F345BC" w:rsidRDefault="001E0C87" w:rsidP="001E0C87">
          <w:pPr>
            <w:pStyle w:val="58F1DADD45084F9583447B22982A7C4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BBB2A7E2DC34D148B9A426B2554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2DA8-E25C-4E10-881A-9094FFAB26AE}"/>
      </w:docPartPr>
      <w:docPartBody>
        <w:p w:rsidR="00F345BC" w:rsidRDefault="001E0C87" w:rsidP="001E0C87">
          <w:pPr>
            <w:pStyle w:val="5BBB2A7E2DC34D148B9A426B2554642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2510866F59546CEA82401CD2D9A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C414-941F-43A3-83AD-CC2998F3B72D}"/>
      </w:docPartPr>
      <w:docPartBody>
        <w:p w:rsidR="00F345BC" w:rsidRDefault="001E0C87" w:rsidP="001E0C87">
          <w:pPr>
            <w:pStyle w:val="F2510866F59546CEA82401CD2D9AF22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28CB93A96F4D7F920DCBD0178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E6B0-7665-4B4C-9029-54A3608AE0AF}"/>
      </w:docPartPr>
      <w:docPartBody>
        <w:p w:rsidR="00F345BC" w:rsidRDefault="001E0C87" w:rsidP="001E0C87">
          <w:pPr>
            <w:pStyle w:val="D528CB93A96F4D7F920DCBD0178FCAB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38A9626C1DD471083A8362427F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766-2950-4BE2-810C-14A84E39131C}"/>
      </w:docPartPr>
      <w:docPartBody>
        <w:p w:rsidR="00F345BC" w:rsidRDefault="001E0C87" w:rsidP="001E0C87">
          <w:pPr>
            <w:pStyle w:val="038A9626C1DD471083A8362427FB1E0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87"/>
    <w:rsid w:val="001E0C87"/>
    <w:rsid w:val="003E3406"/>
    <w:rsid w:val="00685D54"/>
    <w:rsid w:val="00703948"/>
    <w:rsid w:val="00F3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45BC"/>
    <w:rPr>
      <w:color w:val="808080"/>
    </w:rPr>
  </w:style>
  <w:style w:type="paragraph" w:customStyle="1" w:styleId="1C117FBDA5B8486B9C2C85EF4EC3E311">
    <w:name w:val="1C117FBDA5B8486B9C2C85EF4EC3E311"/>
    <w:rsid w:val="001E0C87"/>
  </w:style>
  <w:style w:type="paragraph" w:customStyle="1" w:styleId="CC5273D6F58046A582D871B725A6ABDD">
    <w:name w:val="CC5273D6F58046A582D871B725A6ABDD"/>
    <w:rsid w:val="001E0C87"/>
  </w:style>
  <w:style w:type="paragraph" w:customStyle="1" w:styleId="97CE028D2AC14B37AF79AC37CC5F4AA9">
    <w:name w:val="97CE028D2AC14B37AF79AC37CC5F4AA9"/>
    <w:rsid w:val="001E0C87"/>
  </w:style>
  <w:style w:type="paragraph" w:customStyle="1" w:styleId="6CA5FBC842C341E1B9E16CFADF3DC992">
    <w:name w:val="6CA5FBC842C341E1B9E16CFADF3DC992"/>
    <w:rsid w:val="001E0C87"/>
  </w:style>
  <w:style w:type="paragraph" w:customStyle="1" w:styleId="DF741DB30FF94BFFB1F124567568092B">
    <w:name w:val="DF741DB30FF94BFFB1F124567568092B"/>
    <w:rsid w:val="001E0C87"/>
  </w:style>
  <w:style w:type="paragraph" w:customStyle="1" w:styleId="0335EA97271F4D03A12C65437A98689E">
    <w:name w:val="0335EA97271F4D03A12C65437A98689E"/>
    <w:rsid w:val="001E0C87"/>
  </w:style>
  <w:style w:type="paragraph" w:customStyle="1" w:styleId="CCDBC10E047748F28269AC7C51DF87A6">
    <w:name w:val="CCDBC10E047748F28269AC7C51DF87A6"/>
    <w:rsid w:val="001E0C87"/>
  </w:style>
  <w:style w:type="paragraph" w:customStyle="1" w:styleId="C8378E8483E94FF2A94429D2B5E4D8E5">
    <w:name w:val="C8378E8483E94FF2A94429D2B5E4D8E5"/>
    <w:rsid w:val="001E0C87"/>
  </w:style>
  <w:style w:type="paragraph" w:customStyle="1" w:styleId="705D6D7729024AF4B0835744693DAAB9">
    <w:name w:val="705D6D7729024AF4B0835744693DAAB9"/>
    <w:rsid w:val="001E0C87"/>
  </w:style>
  <w:style w:type="paragraph" w:customStyle="1" w:styleId="5031A71BBEC844779C13C1B0E7F79C10">
    <w:name w:val="5031A71BBEC844779C13C1B0E7F79C10"/>
    <w:rsid w:val="001E0C87"/>
  </w:style>
  <w:style w:type="paragraph" w:customStyle="1" w:styleId="B457CA9394654F9E985171494AC38FBE">
    <w:name w:val="B457CA9394654F9E985171494AC38FBE"/>
    <w:rsid w:val="001E0C87"/>
  </w:style>
  <w:style w:type="paragraph" w:customStyle="1" w:styleId="E1CFE41DCC074316AB4AB052BAB14CA8">
    <w:name w:val="E1CFE41DCC074316AB4AB052BAB14CA8"/>
    <w:rsid w:val="001E0C87"/>
  </w:style>
  <w:style w:type="paragraph" w:customStyle="1" w:styleId="CBD84447D0574FEDA43A81A7C23885C6">
    <w:name w:val="CBD84447D0574FEDA43A81A7C23885C6"/>
    <w:rsid w:val="001E0C87"/>
  </w:style>
  <w:style w:type="paragraph" w:customStyle="1" w:styleId="097D97B7E9D54E1C8C98A780B5F2C7A3">
    <w:name w:val="097D97B7E9D54E1C8C98A780B5F2C7A3"/>
    <w:rsid w:val="001E0C87"/>
  </w:style>
  <w:style w:type="paragraph" w:customStyle="1" w:styleId="58F1DADD45084F9583447B22982A7C4F">
    <w:name w:val="58F1DADD45084F9583447B22982A7C4F"/>
    <w:rsid w:val="001E0C87"/>
  </w:style>
  <w:style w:type="paragraph" w:customStyle="1" w:styleId="5BBB2A7E2DC34D148B9A426B2554642C">
    <w:name w:val="5BBB2A7E2DC34D148B9A426B2554642C"/>
    <w:rsid w:val="001E0C87"/>
  </w:style>
  <w:style w:type="paragraph" w:customStyle="1" w:styleId="F2510866F59546CEA82401CD2D9AF22F">
    <w:name w:val="F2510866F59546CEA82401CD2D9AF22F"/>
    <w:rsid w:val="001E0C87"/>
  </w:style>
  <w:style w:type="paragraph" w:customStyle="1" w:styleId="D528CB93A96F4D7F920DCBD0178FCAB8">
    <w:name w:val="D528CB93A96F4D7F920DCBD0178FCAB8"/>
    <w:rsid w:val="001E0C87"/>
  </w:style>
  <w:style w:type="paragraph" w:customStyle="1" w:styleId="038A9626C1DD471083A8362427FB1E0D">
    <w:name w:val="038A9626C1DD471083A8362427FB1E0D"/>
    <w:rsid w:val="001E0C87"/>
  </w:style>
  <w:style w:type="paragraph" w:customStyle="1" w:styleId="ACFF851BE83D4897B46C99BC90354E72">
    <w:name w:val="ACFF851BE83D4897B46C99BC90354E72"/>
    <w:rsid w:val="00F34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Schanda Herrera Ramirez</cp:lastModifiedBy>
  <cp:revision>6</cp:revision>
  <dcterms:created xsi:type="dcterms:W3CDTF">2020-05-02T16:54:00Z</dcterms:created>
  <dcterms:modified xsi:type="dcterms:W3CDTF">2020-05-11T23:40:00Z</dcterms:modified>
</cp:coreProperties>
</file>